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0B4AA" w14:textId="1A133C58" w:rsidR="00515029" w:rsidRPr="003579CE" w:rsidRDefault="00515029" w:rsidP="00CB0D09">
      <w:pPr>
        <w:jc w:val="center"/>
      </w:pPr>
      <w:r w:rsidRPr="797D10FC">
        <w:rPr>
          <w:rFonts w:ascii="Arial" w:hAnsi="Arial" w:cs="Arial"/>
          <w:b/>
          <w:bCs/>
          <w:color w:val="2F5496" w:themeColor="accent1" w:themeShade="BF"/>
          <w:sz w:val="24"/>
          <w:szCs w:val="24"/>
          <w:u w:val="single"/>
        </w:rPr>
        <w:t>Spotlight Zoom Meeting</w:t>
      </w:r>
      <w:r w:rsidR="000057F9" w:rsidRPr="797D10FC">
        <w:rPr>
          <w:rFonts w:ascii="Arial" w:hAnsi="Arial" w:cs="Arial"/>
          <w:b/>
          <w:bCs/>
          <w:color w:val="2F5496" w:themeColor="accent1" w:themeShade="BF"/>
          <w:sz w:val="24"/>
          <w:szCs w:val="24"/>
          <w:u w:val="single"/>
        </w:rPr>
        <w:t xml:space="preserve"> Minutes - 30</w:t>
      </w:r>
      <w:r w:rsidR="0029161C" w:rsidRPr="797D10FC">
        <w:rPr>
          <w:rFonts w:ascii="Arial" w:hAnsi="Arial" w:cs="Arial"/>
          <w:b/>
          <w:bCs/>
          <w:color w:val="2F5496" w:themeColor="accent1" w:themeShade="BF"/>
          <w:sz w:val="24"/>
          <w:szCs w:val="24"/>
          <w:u w:val="single"/>
        </w:rPr>
        <w:t xml:space="preserve"> June </w:t>
      </w:r>
      <w:r w:rsidRPr="797D10FC">
        <w:rPr>
          <w:rFonts w:ascii="Arial" w:hAnsi="Arial" w:cs="Arial"/>
          <w:b/>
          <w:bCs/>
          <w:color w:val="2F5496" w:themeColor="accent1" w:themeShade="BF"/>
          <w:sz w:val="24"/>
          <w:szCs w:val="24"/>
          <w:u w:val="single"/>
        </w:rPr>
        <w:t>2022 5:30-7:30pm</w:t>
      </w:r>
      <w:r w:rsidRPr="797D10FC">
        <w:rPr>
          <w:rFonts w:ascii="Arial" w:hAnsi="Arial" w:cs="Arial"/>
          <w:b/>
          <w:bCs/>
          <w:color w:val="2F5496" w:themeColor="accent1" w:themeShade="BF"/>
          <w:sz w:val="24"/>
          <w:szCs w:val="24"/>
        </w:rPr>
        <w:t xml:space="preserve"> </w:t>
      </w:r>
    </w:p>
    <w:tbl>
      <w:tblPr>
        <w:tblStyle w:val="TableGrid"/>
        <w:tblW w:w="9016" w:type="dxa"/>
        <w:tblLook w:val="04A0" w:firstRow="1" w:lastRow="0" w:firstColumn="1" w:lastColumn="0" w:noHBand="0" w:noVBand="1"/>
      </w:tblPr>
      <w:tblGrid>
        <w:gridCol w:w="525"/>
        <w:gridCol w:w="8491"/>
      </w:tblGrid>
      <w:tr w:rsidR="00515029" w:rsidRPr="003D7436" w14:paraId="76CE7E02" w14:textId="77777777" w:rsidTr="52D130BC">
        <w:tc>
          <w:tcPr>
            <w:tcW w:w="525" w:type="dxa"/>
          </w:tcPr>
          <w:p w14:paraId="18EFA518" w14:textId="77777777" w:rsidR="00515029" w:rsidRPr="003D7436" w:rsidRDefault="00515029" w:rsidP="4F521569">
            <w:pPr>
              <w:jc w:val="center"/>
              <w:rPr>
                <w:rFonts w:ascii="Arial" w:hAnsi="Arial" w:cs="Arial"/>
                <w:b/>
                <w:bCs/>
                <w:color w:val="2F5496" w:themeColor="accent1" w:themeShade="BF"/>
              </w:rPr>
            </w:pPr>
            <w:r w:rsidRPr="003D7436">
              <w:rPr>
                <w:rFonts w:ascii="Arial" w:hAnsi="Arial" w:cs="Arial"/>
                <w:b/>
                <w:bCs/>
                <w:color w:val="2F5496" w:themeColor="accent1" w:themeShade="BF"/>
              </w:rPr>
              <w:t>1</w:t>
            </w:r>
          </w:p>
        </w:tc>
        <w:tc>
          <w:tcPr>
            <w:tcW w:w="8491" w:type="dxa"/>
          </w:tcPr>
          <w:p w14:paraId="3C9D3A33" w14:textId="67E6E66D" w:rsidR="00515029" w:rsidRPr="003D7436" w:rsidRDefault="4F521569" w:rsidP="00515029">
            <w:pPr>
              <w:rPr>
                <w:rFonts w:ascii="Arial" w:hAnsi="Arial" w:cs="Arial"/>
                <w:b/>
                <w:bCs/>
                <w:color w:val="2F5496" w:themeColor="accent1" w:themeShade="BF"/>
              </w:rPr>
            </w:pPr>
            <w:r w:rsidRPr="003D7436">
              <w:rPr>
                <w:rFonts w:ascii="Arial" w:hAnsi="Arial" w:cs="Arial"/>
                <w:b/>
                <w:bCs/>
                <w:color w:val="2F5496" w:themeColor="accent1" w:themeShade="BF"/>
              </w:rPr>
              <w:t xml:space="preserve">Welcome, Apologies, minutes and matters arising  </w:t>
            </w:r>
          </w:p>
        </w:tc>
      </w:tr>
      <w:tr w:rsidR="004752F7" w:rsidRPr="003D7436" w14:paraId="46739BB4" w14:textId="77777777" w:rsidTr="52D130BC">
        <w:tc>
          <w:tcPr>
            <w:tcW w:w="525" w:type="dxa"/>
          </w:tcPr>
          <w:p w14:paraId="6AC4F781" w14:textId="77777777" w:rsidR="004752F7" w:rsidRPr="003D7436" w:rsidRDefault="004752F7" w:rsidP="4F521569">
            <w:pPr>
              <w:jc w:val="center"/>
              <w:rPr>
                <w:rFonts w:ascii="Arial" w:hAnsi="Arial" w:cs="Arial"/>
                <w:b/>
                <w:bCs/>
                <w:color w:val="2F5496" w:themeColor="accent1" w:themeShade="BF"/>
              </w:rPr>
            </w:pPr>
          </w:p>
        </w:tc>
        <w:tc>
          <w:tcPr>
            <w:tcW w:w="8491" w:type="dxa"/>
            <w:shd w:val="clear" w:color="auto" w:fill="auto"/>
          </w:tcPr>
          <w:p w14:paraId="35CE3CC0" w14:textId="28B26555" w:rsidR="00ED5815" w:rsidRPr="003D7436" w:rsidRDefault="00ED5815" w:rsidP="4F521569">
            <w:pPr>
              <w:pStyle w:val="paragraph"/>
              <w:spacing w:before="0" w:beforeAutospacing="0" w:after="0" w:afterAutospacing="0"/>
              <w:textAlignment w:val="baseline"/>
              <w:rPr>
                <w:rFonts w:ascii="Arial" w:hAnsi="Arial" w:cs="Arial"/>
                <w:sz w:val="22"/>
                <w:szCs w:val="22"/>
              </w:rPr>
            </w:pPr>
            <w:r w:rsidRPr="003D7436">
              <w:rPr>
                <w:rStyle w:val="normaltextrun"/>
                <w:rFonts w:ascii="Arial" w:hAnsi="Arial" w:cs="Arial"/>
                <w:b/>
                <w:bCs/>
                <w:color w:val="000000" w:themeColor="text1"/>
                <w:sz w:val="22"/>
                <w:szCs w:val="22"/>
                <w:u w:val="single"/>
              </w:rPr>
              <w:t>In attendance:</w:t>
            </w:r>
            <w:r w:rsidRPr="003D7436">
              <w:rPr>
                <w:rStyle w:val="eop"/>
                <w:rFonts w:ascii="Arial" w:hAnsi="Arial" w:cs="Arial"/>
                <w:color w:val="000000" w:themeColor="text1"/>
                <w:sz w:val="22"/>
                <w:szCs w:val="22"/>
              </w:rPr>
              <w:t> </w:t>
            </w:r>
          </w:p>
          <w:p w14:paraId="56CAD5F9" w14:textId="77777777" w:rsidR="00A87501" w:rsidRPr="003D7436" w:rsidRDefault="00ED5815" w:rsidP="00ED5815">
            <w:pPr>
              <w:pStyle w:val="paragraph"/>
              <w:spacing w:before="0" w:beforeAutospacing="0" w:after="0" w:afterAutospacing="0"/>
              <w:textAlignment w:val="baseline"/>
              <w:rPr>
                <w:rStyle w:val="normaltextrun"/>
                <w:rFonts w:ascii="Arial" w:hAnsi="Arial" w:cs="Arial"/>
                <w:b/>
                <w:bCs/>
                <w:color w:val="000000" w:themeColor="text1"/>
                <w:sz w:val="22"/>
                <w:szCs w:val="22"/>
              </w:rPr>
            </w:pPr>
            <w:r w:rsidRPr="003D7436">
              <w:rPr>
                <w:rStyle w:val="normaltextrun"/>
                <w:rFonts w:ascii="Arial" w:hAnsi="Arial" w:cs="Arial"/>
                <w:b/>
                <w:bCs/>
                <w:color w:val="000000" w:themeColor="text1"/>
                <w:sz w:val="22"/>
                <w:szCs w:val="22"/>
              </w:rPr>
              <w:t>Spotlight members: </w:t>
            </w:r>
          </w:p>
          <w:p w14:paraId="43FD5257" w14:textId="04FB05DD" w:rsidR="00ED5815" w:rsidRPr="003D7436" w:rsidRDefault="00A87501" w:rsidP="00ED5815">
            <w:pPr>
              <w:pStyle w:val="paragraph"/>
              <w:spacing w:before="0" w:beforeAutospacing="0" w:after="0" w:afterAutospacing="0"/>
              <w:textAlignment w:val="baseline"/>
              <w:rPr>
                <w:rStyle w:val="eop"/>
                <w:rFonts w:ascii="Arial" w:hAnsi="Arial" w:cs="Arial"/>
                <w:color w:val="000000" w:themeColor="text1"/>
                <w:sz w:val="22"/>
                <w:szCs w:val="22"/>
              </w:rPr>
            </w:pPr>
            <w:r w:rsidRPr="003D7436">
              <w:rPr>
                <w:rStyle w:val="normaltextrun"/>
                <w:rFonts w:ascii="Arial" w:hAnsi="Arial" w:cs="Arial"/>
                <w:color w:val="000000" w:themeColor="text1"/>
                <w:sz w:val="22"/>
                <w:szCs w:val="22"/>
              </w:rPr>
              <w:t>Kirsten De Keyser (</w:t>
            </w:r>
            <w:r w:rsidR="00131050" w:rsidRPr="003D7436">
              <w:rPr>
                <w:rStyle w:val="normaltextrun"/>
                <w:rFonts w:ascii="Arial" w:hAnsi="Arial" w:cs="Arial"/>
                <w:color w:val="000000" w:themeColor="text1"/>
                <w:sz w:val="22"/>
                <w:szCs w:val="22"/>
              </w:rPr>
              <w:t>KDK)</w:t>
            </w:r>
            <w:r w:rsidR="00131050" w:rsidRPr="003D7436">
              <w:rPr>
                <w:rStyle w:val="eop"/>
                <w:rFonts w:ascii="Arial" w:hAnsi="Arial" w:cs="Arial"/>
                <w:color w:val="000000" w:themeColor="text1"/>
                <w:sz w:val="22"/>
                <w:szCs w:val="22"/>
              </w:rPr>
              <w:t xml:space="preserve"> -</w:t>
            </w:r>
            <w:r w:rsidRPr="003D7436">
              <w:rPr>
                <w:rStyle w:val="eop"/>
                <w:rFonts w:ascii="Arial" w:hAnsi="Arial" w:cs="Arial"/>
                <w:color w:val="000000" w:themeColor="text1"/>
                <w:sz w:val="22"/>
                <w:szCs w:val="22"/>
              </w:rPr>
              <w:t xml:space="preserve"> Chair</w:t>
            </w:r>
          </w:p>
          <w:p w14:paraId="59DF6798" w14:textId="1FE9641E" w:rsidR="00A87501" w:rsidRPr="003D7436" w:rsidRDefault="00A87501" w:rsidP="0E3F18B1">
            <w:pPr>
              <w:pStyle w:val="paragraph"/>
              <w:spacing w:before="0" w:beforeAutospacing="0" w:after="0" w:afterAutospacing="0"/>
              <w:textAlignment w:val="baseline"/>
              <w:rPr>
                <w:rFonts w:ascii="Arial" w:hAnsi="Arial" w:cs="Arial"/>
                <w:color w:val="000000"/>
                <w:sz w:val="22"/>
                <w:szCs w:val="22"/>
              </w:rPr>
            </w:pPr>
            <w:r w:rsidRPr="003D7436">
              <w:rPr>
                <w:rStyle w:val="normaltextrun"/>
                <w:rFonts w:ascii="Arial" w:hAnsi="Arial" w:cs="Arial"/>
                <w:color w:val="000000" w:themeColor="text1"/>
                <w:sz w:val="22"/>
                <w:szCs w:val="22"/>
              </w:rPr>
              <w:t xml:space="preserve">Derek Sheppard (DS) </w:t>
            </w:r>
            <w:r w:rsidRPr="003D7436">
              <w:rPr>
                <w:rStyle w:val="normaltextrun"/>
                <w:rFonts w:ascii="Arial" w:hAnsi="Arial" w:cs="Arial"/>
                <w:sz w:val="22"/>
                <w:szCs w:val="22"/>
              </w:rPr>
              <w:t>-Vice-Chair</w:t>
            </w:r>
          </w:p>
          <w:p w14:paraId="37EADCF5" w14:textId="3F719D1E" w:rsidR="00A87501" w:rsidRPr="003D7436" w:rsidRDefault="00ED5815" w:rsidP="00ED5815">
            <w:pPr>
              <w:pStyle w:val="paragraph"/>
              <w:spacing w:before="0" w:beforeAutospacing="0" w:after="0" w:afterAutospacing="0"/>
              <w:textAlignment w:val="baseline"/>
              <w:rPr>
                <w:rFonts w:ascii="Arial" w:hAnsi="Arial" w:cs="Arial"/>
                <w:color w:val="000000"/>
                <w:sz w:val="22"/>
                <w:szCs w:val="22"/>
              </w:rPr>
            </w:pPr>
            <w:r w:rsidRPr="003D7436">
              <w:rPr>
                <w:rStyle w:val="normaltextrun"/>
                <w:rFonts w:ascii="Arial" w:hAnsi="Arial" w:cs="Arial"/>
                <w:color w:val="000000" w:themeColor="text1"/>
                <w:sz w:val="22"/>
                <w:szCs w:val="22"/>
              </w:rPr>
              <w:t>Nickie Fonda (NF)</w:t>
            </w:r>
            <w:r w:rsidRPr="003D7436">
              <w:rPr>
                <w:rStyle w:val="eop"/>
                <w:rFonts w:ascii="Arial" w:hAnsi="Arial" w:cs="Arial"/>
                <w:color w:val="000000" w:themeColor="text1"/>
                <w:sz w:val="22"/>
                <w:szCs w:val="22"/>
              </w:rPr>
              <w:t> </w:t>
            </w:r>
          </w:p>
          <w:p w14:paraId="24ECF1F0" w14:textId="77777777" w:rsidR="00A13F04" w:rsidRPr="003D7436" w:rsidRDefault="00A13F04" w:rsidP="00A13F04">
            <w:pPr>
              <w:pStyle w:val="paragraph"/>
              <w:spacing w:before="0" w:beforeAutospacing="0" w:after="0" w:afterAutospacing="0"/>
              <w:textAlignment w:val="baseline"/>
              <w:rPr>
                <w:rStyle w:val="normaltextrun"/>
                <w:rFonts w:ascii="Arial" w:hAnsi="Arial" w:cs="Arial"/>
                <w:color w:val="000000"/>
                <w:sz w:val="22"/>
                <w:szCs w:val="22"/>
              </w:rPr>
            </w:pPr>
            <w:r w:rsidRPr="003D7436">
              <w:rPr>
                <w:rStyle w:val="normaltextrun"/>
                <w:rFonts w:ascii="Arial" w:hAnsi="Arial" w:cs="Arial"/>
                <w:color w:val="000000" w:themeColor="text1"/>
                <w:sz w:val="22"/>
                <w:szCs w:val="22"/>
              </w:rPr>
              <w:t>Dolores Wright (DW)   </w:t>
            </w:r>
          </w:p>
          <w:p w14:paraId="1397349D" w14:textId="5A746BAB" w:rsidR="00ED5815" w:rsidRPr="003D7436" w:rsidRDefault="4F521569" w:rsidP="4F521569">
            <w:pPr>
              <w:pStyle w:val="paragraph"/>
              <w:spacing w:before="0" w:beforeAutospacing="0" w:after="0" w:afterAutospacing="0"/>
              <w:textAlignment w:val="baseline"/>
              <w:rPr>
                <w:rStyle w:val="normaltextrun"/>
                <w:rFonts w:ascii="Arial" w:hAnsi="Arial" w:cs="Arial"/>
                <w:color w:val="000000" w:themeColor="text1"/>
                <w:sz w:val="22"/>
                <w:szCs w:val="22"/>
              </w:rPr>
            </w:pPr>
            <w:r w:rsidRPr="003D7436">
              <w:rPr>
                <w:rStyle w:val="normaltextrun"/>
                <w:rFonts w:ascii="Arial" w:hAnsi="Arial" w:cs="Arial"/>
                <w:color w:val="000000" w:themeColor="text1"/>
                <w:sz w:val="22"/>
                <w:szCs w:val="22"/>
              </w:rPr>
              <w:t>Zahraa Kadri (ZK)</w:t>
            </w:r>
          </w:p>
          <w:p w14:paraId="14225932" w14:textId="453EB834" w:rsidR="00ED5815" w:rsidRPr="003D7436" w:rsidRDefault="00A13F04" w:rsidP="4F521569">
            <w:pPr>
              <w:pStyle w:val="paragraph"/>
              <w:spacing w:before="0" w:beforeAutospacing="0" w:after="0" w:afterAutospacing="0"/>
              <w:textAlignment w:val="baseline"/>
              <w:rPr>
                <w:rFonts w:ascii="Arial" w:hAnsi="Arial" w:cs="Arial"/>
                <w:sz w:val="22"/>
                <w:szCs w:val="22"/>
              </w:rPr>
            </w:pPr>
            <w:r w:rsidRPr="003D7436">
              <w:rPr>
                <w:rStyle w:val="normaltextrun"/>
                <w:rFonts w:ascii="Arial" w:hAnsi="Arial" w:cs="Arial"/>
                <w:color w:val="000000" w:themeColor="text1"/>
                <w:sz w:val="22"/>
                <w:szCs w:val="22"/>
              </w:rPr>
              <w:t>            </w:t>
            </w:r>
            <w:r w:rsidRPr="003D7436">
              <w:rPr>
                <w:rStyle w:val="eop"/>
                <w:rFonts w:ascii="Arial" w:hAnsi="Arial" w:cs="Arial"/>
                <w:color w:val="000000" w:themeColor="text1"/>
                <w:sz w:val="22"/>
                <w:szCs w:val="22"/>
              </w:rPr>
              <w:t> </w:t>
            </w:r>
            <w:r w:rsidR="00ED5815" w:rsidRPr="003D7436">
              <w:rPr>
                <w:rStyle w:val="normaltextrun"/>
                <w:rFonts w:ascii="Arial" w:hAnsi="Arial" w:cs="Arial"/>
                <w:color w:val="000000" w:themeColor="text1"/>
                <w:sz w:val="22"/>
                <w:szCs w:val="22"/>
              </w:rPr>
              <w:t>         </w:t>
            </w:r>
            <w:r w:rsidR="00ED5815" w:rsidRPr="003D7436">
              <w:rPr>
                <w:rStyle w:val="eop"/>
                <w:rFonts w:ascii="Arial" w:hAnsi="Arial" w:cs="Arial"/>
                <w:color w:val="000000" w:themeColor="text1"/>
                <w:sz w:val="22"/>
                <w:szCs w:val="22"/>
              </w:rPr>
              <w:t> </w:t>
            </w:r>
          </w:p>
          <w:p w14:paraId="04C495B4" w14:textId="77777777" w:rsidR="00ED5815" w:rsidRPr="003D7436" w:rsidRDefault="00ED5815" w:rsidP="00ED5815">
            <w:pPr>
              <w:pStyle w:val="paragraph"/>
              <w:spacing w:before="0" w:beforeAutospacing="0" w:after="0" w:afterAutospacing="0"/>
              <w:textAlignment w:val="baseline"/>
              <w:rPr>
                <w:rFonts w:ascii="Arial" w:hAnsi="Arial" w:cs="Arial"/>
                <w:sz w:val="22"/>
                <w:szCs w:val="22"/>
              </w:rPr>
            </w:pPr>
            <w:r w:rsidRPr="003D7436">
              <w:rPr>
                <w:rStyle w:val="normaltextrun"/>
                <w:rFonts w:ascii="Arial" w:hAnsi="Arial" w:cs="Arial"/>
                <w:b/>
                <w:bCs/>
                <w:color w:val="000000" w:themeColor="text1"/>
                <w:sz w:val="22"/>
                <w:szCs w:val="22"/>
              </w:rPr>
              <w:t>Origin Staff: </w:t>
            </w:r>
            <w:r w:rsidRPr="003D7436">
              <w:rPr>
                <w:rStyle w:val="eop"/>
                <w:rFonts w:ascii="Arial" w:hAnsi="Arial" w:cs="Arial"/>
                <w:color w:val="000000" w:themeColor="text1"/>
                <w:sz w:val="22"/>
                <w:szCs w:val="22"/>
              </w:rPr>
              <w:t> </w:t>
            </w:r>
          </w:p>
          <w:p w14:paraId="1FF2FEB1" w14:textId="6C512E48" w:rsidR="43C6EA26" w:rsidRPr="003D7436" w:rsidRDefault="43C6EA26" w:rsidP="43C6EA26">
            <w:pPr>
              <w:pStyle w:val="paragraph"/>
              <w:spacing w:before="0" w:beforeAutospacing="0" w:after="0" w:afterAutospacing="0"/>
              <w:rPr>
                <w:rStyle w:val="eop"/>
                <w:rFonts w:ascii="Arial" w:hAnsi="Arial" w:cs="Arial"/>
                <w:color w:val="000000" w:themeColor="text1"/>
                <w:sz w:val="22"/>
                <w:szCs w:val="22"/>
              </w:rPr>
            </w:pPr>
            <w:r w:rsidRPr="003D7436">
              <w:rPr>
                <w:rStyle w:val="normaltextrun"/>
                <w:rFonts w:ascii="Arial" w:hAnsi="Arial" w:cs="Arial"/>
                <w:color w:val="000000" w:themeColor="text1"/>
                <w:sz w:val="22"/>
                <w:szCs w:val="22"/>
              </w:rPr>
              <w:t xml:space="preserve">Andreia Vieira (AV) - </w:t>
            </w:r>
            <w:r w:rsidR="00ED5815" w:rsidRPr="003D7436">
              <w:rPr>
                <w:rStyle w:val="normaltextrun"/>
                <w:rFonts w:ascii="Arial" w:hAnsi="Arial" w:cs="Arial"/>
                <w:color w:val="000000" w:themeColor="text1"/>
                <w:sz w:val="22"/>
                <w:szCs w:val="22"/>
              </w:rPr>
              <w:t xml:space="preserve">Resident Engagement Coordinator </w:t>
            </w:r>
          </w:p>
          <w:p w14:paraId="692E7BA9" w14:textId="7413D115" w:rsidR="00ED5815" w:rsidRPr="003D7436" w:rsidRDefault="00ED5815" w:rsidP="4F521569">
            <w:pPr>
              <w:pStyle w:val="paragraph"/>
              <w:spacing w:before="0" w:beforeAutospacing="0" w:after="0" w:afterAutospacing="0"/>
              <w:textAlignment w:val="baseline"/>
              <w:rPr>
                <w:rFonts w:ascii="Arial" w:hAnsi="Arial" w:cs="Arial"/>
                <w:sz w:val="22"/>
                <w:szCs w:val="22"/>
              </w:rPr>
            </w:pPr>
            <w:r w:rsidRPr="003D7436">
              <w:rPr>
                <w:rStyle w:val="normaltextrun"/>
                <w:rFonts w:ascii="Arial" w:hAnsi="Arial" w:cs="Arial"/>
                <w:color w:val="000000" w:themeColor="text1"/>
                <w:sz w:val="22"/>
                <w:szCs w:val="22"/>
              </w:rPr>
              <w:t>Tosin Adewumi (TA) - Community Development Manager</w:t>
            </w:r>
            <w:r w:rsidRPr="003D7436">
              <w:rPr>
                <w:rStyle w:val="eop"/>
                <w:rFonts w:ascii="Arial" w:hAnsi="Arial" w:cs="Arial"/>
                <w:color w:val="000000" w:themeColor="text1"/>
                <w:sz w:val="22"/>
                <w:szCs w:val="22"/>
              </w:rPr>
              <w:t> </w:t>
            </w:r>
          </w:p>
          <w:p w14:paraId="374AF58F" w14:textId="565391F2" w:rsidR="00ED5815" w:rsidRPr="003D7436" w:rsidRDefault="00ED5815" w:rsidP="4F521569">
            <w:pPr>
              <w:pStyle w:val="paragraph"/>
              <w:spacing w:before="0" w:beforeAutospacing="0" w:after="0" w:afterAutospacing="0"/>
              <w:textAlignment w:val="baseline"/>
              <w:rPr>
                <w:rStyle w:val="normaltextrun"/>
                <w:rFonts w:ascii="Arial" w:hAnsi="Arial" w:cs="Arial"/>
                <w:color w:val="000000" w:themeColor="text1"/>
                <w:sz w:val="22"/>
                <w:szCs w:val="22"/>
              </w:rPr>
            </w:pPr>
            <w:r w:rsidRPr="003D7436">
              <w:rPr>
                <w:rStyle w:val="normaltextrun"/>
                <w:rFonts w:ascii="Arial" w:hAnsi="Arial" w:cs="Arial"/>
                <w:color w:val="000000" w:themeColor="text1"/>
                <w:sz w:val="22"/>
                <w:szCs w:val="22"/>
              </w:rPr>
              <w:t xml:space="preserve">Pam Bhamra (PB) - Director of Resident Services </w:t>
            </w:r>
          </w:p>
          <w:p w14:paraId="503101FE" w14:textId="65B56E7C" w:rsidR="00682447" w:rsidRPr="003D7436" w:rsidRDefault="00682447" w:rsidP="4F521569">
            <w:pPr>
              <w:pStyle w:val="paragraph"/>
              <w:spacing w:before="0" w:beforeAutospacing="0" w:after="0" w:afterAutospacing="0"/>
              <w:textAlignment w:val="baseline"/>
              <w:rPr>
                <w:rFonts w:ascii="Arial" w:hAnsi="Arial" w:cs="Arial"/>
                <w:sz w:val="22"/>
                <w:szCs w:val="22"/>
              </w:rPr>
            </w:pPr>
            <w:r w:rsidRPr="003D7436">
              <w:rPr>
                <w:rFonts w:ascii="Arial" w:hAnsi="Arial" w:cs="Arial"/>
                <w:color w:val="000000" w:themeColor="text1"/>
                <w:sz w:val="22"/>
                <w:szCs w:val="22"/>
              </w:rPr>
              <w:t>E</w:t>
            </w:r>
            <w:r w:rsidRPr="003D7436">
              <w:rPr>
                <w:rFonts w:ascii="Arial" w:hAnsi="Arial" w:cs="Arial"/>
                <w:sz w:val="22"/>
                <w:szCs w:val="22"/>
              </w:rPr>
              <w:t xml:space="preserve">lena Boyle </w:t>
            </w:r>
            <w:r w:rsidR="005125FC" w:rsidRPr="003D7436">
              <w:rPr>
                <w:rFonts w:ascii="Arial" w:hAnsi="Arial" w:cs="Arial"/>
                <w:sz w:val="22"/>
                <w:szCs w:val="22"/>
              </w:rPr>
              <w:t>(EB) -</w:t>
            </w:r>
            <w:r w:rsidRPr="003D7436">
              <w:rPr>
                <w:rFonts w:ascii="Arial" w:hAnsi="Arial" w:cs="Arial"/>
                <w:sz w:val="22"/>
                <w:szCs w:val="22"/>
              </w:rPr>
              <w:t xml:space="preserve"> Head of Customer Experience</w:t>
            </w:r>
            <w:r w:rsidRPr="003D7436">
              <w:rPr>
                <w:sz w:val="22"/>
                <w:szCs w:val="22"/>
              </w:rPr>
              <w:br/>
            </w:r>
            <w:r w:rsidR="4F521569" w:rsidRPr="003D7436">
              <w:rPr>
                <w:rFonts w:ascii="Arial" w:hAnsi="Arial" w:cs="Arial"/>
                <w:sz w:val="22"/>
                <w:szCs w:val="22"/>
              </w:rPr>
              <w:t xml:space="preserve">Christopher Wait (CW) - Head of Property </w:t>
            </w:r>
          </w:p>
          <w:p w14:paraId="65306888" w14:textId="1CF1A707" w:rsidR="52C4D54A" w:rsidRPr="003D7436" w:rsidRDefault="52C4D54A" w:rsidP="43C6EA26">
            <w:pPr>
              <w:pStyle w:val="paragraph"/>
              <w:spacing w:before="0" w:beforeAutospacing="0" w:after="0" w:afterAutospacing="0"/>
              <w:rPr>
                <w:rStyle w:val="eop"/>
                <w:rFonts w:ascii="Arial" w:hAnsi="Arial" w:cs="Arial"/>
                <w:sz w:val="22"/>
                <w:szCs w:val="22"/>
              </w:rPr>
            </w:pPr>
          </w:p>
          <w:p w14:paraId="1065E8F1" w14:textId="6CCE5E58" w:rsidR="004752F7" w:rsidRPr="003D7436" w:rsidRDefault="43C6EA26" w:rsidP="43C6EA26">
            <w:pPr>
              <w:pStyle w:val="paragraph"/>
              <w:spacing w:before="0" w:beforeAutospacing="0" w:after="0" w:afterAutospacing="0"/>
              <w:rPr>
                <w:sz w:val="22"/>
                <w:szCs w:val="22"/>
              </w:rPr>
            </w:pPr>
            <w:r w:rsidRPr="003D7436">
              <w:rPr>
                <w:rStyle w:val="eop"/>
                <w:rFonts w:ascii="Arial" w:hAnsi="Arial" w:cs="Arial"/>
                <w:b/>
                <w:bCs/>
                <w:sz w:val="22"/>
                <w:szCs w:val="22"/>
              </w:rPr>
              <w:t xml:space="preserve">Apologies: </w:t>
            </w:r>
          </w:p>
          <w:p w14:paraId="6796F9E0" w14:textId="03D49DEC" w:rsidR="0E3F18B1" w:rsidRPr="003D7436" w:rsidRDefault="00A13F04" w:rsidP="4F521569">
            <w:pPr>
              <w:spacing w:line="259" w:lineRule="auto"/>
              <w:rPr>
                <w:rFonts w:ascii="Arial" w:eastAsia="Times New Roman" w:hAnsi="Arial" w:cs="Arial"/>
                <w:lang w:eastAsia="en-GB"/>
              </w:rPr>
            </w:pPr>
            <w:r w:rsidRPr="003D7436">
              <w:rPr>
                <w:rStyle w:val="normaltextrun"/>
                <w:rFonts w:ascii="Arial" w:hAnsi="Arial" w:cs="Arial"/>
                <w:color w:val="000000" w:themeColor="text1"/>
              </w:rPr>
              <w:t>Lia Voutourides (LV)   </w:t>
            </w:r>
          </w:p>
          <w:p w14:paraId="491CCADE" w14:textId="299995CD" w:rsidR="004752F7" w:rsidRPr="003D7436" w:rsidRDefault="00A13F04" w:rsidP="4F521569">
            <w:pPr>
              <w:pStyle w:val="paragraph"/>
              <w:spacing w:before="0" w:beforeAutospacing="0" w:after="0" w:afterAutospacing="0"/>
              <w:textAlignment w:val="baseline"/>
              <w:rPr>
                <w:rStyle w:val="normaltextrun"/>
                <w:rFonts w:ascii="Arial" w:hAnsi="Arial" w:cs="Arial"/>
                <w:color w:val="000000" w:themeColor="text1"/>
                <w:sz w:val="22"/>
                <w:szCs w:val="22"/>
              </w:rPr>
            </w:pPr>
            <w:r w:rsidRPr="003D7436">
              <w:rPr>
                <w:rStyle w:val="normaltextrun"/>
                <w:rFonts w:ascii="Arial" w:hAnsi="Arial" w:cs="Arial"/>
                <w:color w:val="000000" w:themeColor="text1"/>
                <w:sz w:val="22"/>
                <w:szCs w:val="22"/>
              </w:rPr>
              <w:t>Shane Addicoat (SA) </w:t>
            </w:r>
          </w:p>
          <w:p w14:paraId="3C536637" w14:textId="5D18C789" w:rsidR="004752F7" w:rsidRPr="003D7436" w:rsidRDefault="4F521569" w:rsidP="4F521569">
            <w:pPr>
              <w:pStyle w:val="paragraph"/>
              <w:spacing w:before="0" w:beforeAutospacing="0" w:after="0" w:afterAutospacing="0"/>
              <w:textAlignment w:val="baseline"/>
              <w:rPr>
                <w:rStyle w:val="normaltextrun"/>
                <w:rFonts w:ascii="Arial" w:hAnsi="Arial" w:cs="Arial"/>
                <w:color w:val="000000" w:themeColor="text1"/>
                <w:sz w:val="22"/>
                <w:szCs w:val="22"/>
              </w:rPr>
            </w:pPr>
            <w:r w:rsidRPr="003D7436">
              <w:rPr>
                <w:rStyle w:val="normaltextrun"/>
                <w:rFonts w:ascii="Arial" w:hAnsi="Arial" w:cs="Arial"/>
                <w:color w:val="000000" w:themeColor="text1"/>
                <w:sz w:val="22"/>
                <w:szCs w:val="22"/>
              </w:rPr>
              <w:t>Sammy McNeil (SM)</w:t>
            </w:r>
          </w:p>
          <w:p w14:paraId="3D86FE16" w14:textId="1E944CEF" w:rsidR="004752F7" w:rsidRPr="003D7436" w:rsidRDefault="00540161" w:rsidP="4F521569">
            <w:pPr>
              <w:pStyle w:val="paragraph"/>
              <w:spacing w:before="0" w:beforeAutospacing="0" w:after="0" w:afterAutospacing="0"/>
              <w:textAlignment w:val="baseline"/>
              <w:rPr>
                <w:rStyle w:val="normaltextrun"/>
                <w:rFonts w:ascii="Arial" w:hAnsi="Arial" w:cs="Arial"/>
                <w:color w:val="000000" w:themeColor="text1"/>
                <w:sz w:val="22"/>
                <w:szCs w:val="22"/>
              </w:rPr>
            </w:pPr>
            <w:r w:rsidRPr="003D7436">
              <w:rPr>
                <w:rStyle w:val="normaltextrun"/>
                <w:rFonts w:ascii="Arial" w:hAnsi="Arial" w:cs="Arial"/>
                <w:color w:val="000000" w:themeColor="text1"/>
                <w:sz w:val="22"/>
                <w:szCs w:val="22"/>
              </w:rPr>
              <w:t>Christian</w:t>
            </w:r>
            <w:r w:rsidR="00ED5815" w:rsidRPr="003D7436">
              <w:rPr>
                <w:rStyle w:val="normaltextrun"/>
                <w:rFonts w:ascii="Arial" w:hAnsi="Arial" w:cs="Arial"/>
                <w:color w:val="000000" w:themeColor="text1"/>
                <w:sz w:val="22"/>
                <w:szCs w:val="22"/>
              </w:rPr>
              <w:t> </w:t>
            </w:r>
            <w:r w:rsidR="00CF67DD" w:rsidRPr="003D7436">
              <w:rPr>
                <w:rStyle w:val="normaltextrun"/>
                <w:rFonts w:ascii="Arial" w:hAnsi="Arial" w:cs="Arial"/>
                <w:color w:val="000000" w:themeColor="text1"/>
                <w:sz w:val="22"/>
                <w:szCs w:val="22"/>
              </w:rPr>
              <w:t>Leonard</w:t>
            </w:r>
            <w:r w:rsidR="00ED5815" w:rsidRPr="003D7436">
              <w:rPr>
                <w:rStyle w:val="normaltextrun"/>
                <w:rFonts w:ascii="Arial" w:hAnsi="Arial" w:cs="Arial"/>
                <w:color w:val="000000" w:themeColor="text1"/>
                <w:sz w:val="22"/>
                <w:szCs w:val="22"/>
              </w:rPr>
              <w:t> </w:t>
            </w:r>
            <w:r w:rsidR="008B39A9" w:rsidRPr="003D7436">
              <w:rPr>
                <w:rStyle w:val="normaltextrun"/>
                <w:rFonts w:ascii="Arial" w:hAnsi="Arial" w:cs="Arial"/>
                <w:color w:val="000000" w:themeColor="text1"/>
                <w:sz w:val="22"/>
                <w:szCs w:val="22"/>
              </w:rPr>
              <w:t>(CL)</w:t>
            </w:r>
            <w:r w:rsidR="00ED5815" w:rsidRPr="003D7436">
              <w:rPr>
                <w:rStyle w:val="normaltextrun"/>
                <w:rFonts w:ascii="Arial" w:hAnsi="Arial" w:cs="Arial"/>
                <w:color w:val="000000" w:themeColor="text1"/>
                <w:sz w:val="22"/>
                <w:szCs w:val="22"/>
              </w:rPr>
              <w:t> </w:t>
            </w:r>
          </w:p>
          <w:p w14:paraId="335D4A79" w14:textId="273C331D" w:rsidR="004752F7" w:rsidRPr="003D7436" w:rsidRDefault="004752F7" w:rsidP="4F521569">
            <w:pPr>
              <w:pStyle w:val="paragraph"/>
              <w:spacing w:before="0" w:beforeAutospacing="0" w:after="0" w:afterAutospacing="0"/>
              <w:textAlignment w:val="baseline"/>
              <w:rPr>
                <w:rStyle w:val="normaltextrun"/>
                <w:rFonts w:ascii="Arial" w:hAnsi="Arial" w:cs="Arial"/>
                <w:color w:val="000000" w:themeColor="text1"/>
                <w:sz w:val="22"/>
                <w:szCs w:val="22"/>
              </w:rPr>
            </w:pPr>
          </w:p>
          <w:p w14:paraId="4650EC1C" w14:textId="23A4BADB" w:rsidR="004752F7" w:rsidRPr="003D7436" w:rsidRDefault="4F521569" w:rsidP="797D10FC">
            <w:pPr>
              <w:pStyle w:val="paragraph"/>
              <w:spacing w:before="0" w:beforeAutospacing="0" w:after="0" w:afterAutospacing="0"/>
              <w:textAlignment w:val="baseline"/>
              <w:rPr>
                <w:rStyle w:val="normaltextrun"/>
                <w:rFonts w:ascii="Arial" w:hAnsi="Arial" w:cs="Arial"/>
                <w:color w:val="000000" w:themeColor="text1"/>
                <w:sz w:val="22"/>
                <w:szCs w:val="22"/>
              </w:rPr>
            </w:pPr>
            <w:r w:rsidRPr="003D7436">
              <w:rPr>
                <w:rStyle w:val="normaltextrun"/>
                <w:rFonts w:ascii="Arial" w:hAnsi="Arial" w:cs="Arial"/>
                <w:color w:val="000000" w:themeColor="text1"/>
                <w:sz w:val="22"/>
                <w:szCs w:val="22"/>
              </w:rPr>
              <w:t xml:space="preserve">All in attendance were happy with the minutes from the previous meeting. </w:t>
            </w:r>
          </w:p>
          <w:p w14:paraId="1FF4ACBD" w14:textId="169596AC" w:rsidR="004752F7" w:rsidRPr="003D7436" w:rsidRDefault="4F521569" w:rsidP="797D10FC">
            <w:pPr>
              <w:pStyle w:val="paragraph"/>
              <w:numPr>
                <w:ilvl w:val="0"/>
                <w:numId w:val="1"/>
              </w:numPr>
              <w:spacing w:before="0" w:beforeAutospacing="0" w:after="0" w:afterAutospacing="0"/>
              <w:textAlignment w:val="baseline"/>
              <w:rPr>
                <w:rStyle w:val="normaltextrun"/>
                <w:rFonts w:ascii="Arial" w:hAnsi="Arial" w:cs="Arial"/>
                <w:color w:val="000000" w:themeColor="text1"/>
                <w:sz w:val="22"/>
                <w:szCs w:val="22"/>
              </w:rPr>
            </w:pPr>
            <w:r w:rsidRPr="003D7436">
              <w:rPr>
                <w:rStyle w:val="normaltextrun"/>
                <w:rFonts w:ascii="Arial" w:hAnsi="Arial" w:cs="Arial"/>
                <w:color w:val="000000" w:themeColor="text1"/>
                <w:sz w:val="22"/>
                <w:szCs w:val="22"/>
              </w:rPr>
              <w:t xml:space="preserve">Matters arising, KDK explained that there was no need to have Sarah Baxter present at this meeting. </w:t>
            </w:r>
          </w:p>
          <w:p w14:paraId="21434888" w14:textId="74194FDC" w:rsidR="004752F7" w:rsidRPr="003D7436" w:rsidRDefault="4F521569" w:rsidP="797D10FC">
            <w:pPr>
              <w:pStyle w:val="paragraph"/>
              <w:numPr>
                <w:ilvl w:val="0"/>
                <w:numId w:val="2"/>
              </w:numPr>
              <w:spacing w:before="0" w:beforeAutospacing="0" w:after="0" w:afterAutospacing="0"/>
              <w:textAlignment w:val="baseline"/>
              <w:rPr>
                <w:rStyle w:val="normaltextrun"/>
                <w:rFonts w:ascii="Arial" w:hAnsi="Arial" w:cs="Arial"/>
                <w:color w:val="000000" w:themeColor="text1"/>
                <w:sz w:val="22"/>
                <w:szCs w:val="22"/>
              </w:rPr>
            </w:pPr>
            <w:r w:rsidRPr="003D7436">
              <w:rPr>
                <w:rStyle w:val="normaltextrun"/>
                <w:rFonts w:ascii="Arial" w:hAnsi="Arial" w:cs="Arial"/>
                <w:color w:val="000000" w:themeColor="text1"/>
                <w:sz w:val="22"/>
                <w:szCs w:val="22"/>
              </w:rPr>
              <w:t>Issue around tre</w:t>
            </w:r>
            <w:r w:rsidR="002A2001" w:rsidRPr="003D7436">
              <w:rPr>
                <w:rStyle w:val="normaltextrun"/>
                <w:rFonts w:ascii="Arial" w:hAnsi="Arial" w:cs="Arial"/>
                <w:color w:val="000000" w:themeColor="text1"/>
                <w:sz w:val="22"/>
                <w:szCs w:val="22"/>
              </w:rPr>
              <w:t>e</w:t>
            </w:r>
            <w:r w:rsidRPr="003D7436">
              <w:rPr>
                <w:rStyle w:val="normaltextrun"/>
                <w:rFonts w:ascii="Arial" w:hAnsi="Arial" w:cs="Arial"/>
                <w:color w:val="000000" w:themeColor="text1"/>
                <w:sz w:val="22"/>
                <w:szCs w:val="22"/>
              </w:rPr>
              <w:t xml:space="preserve">s and pollard, expressions of discontent with overzealous pollarding, CL was not present at meeting, will discuss at next meeting. </w:t>
            </w:r>
          </w:p>
          <w:p w14:paraId="53BAFE38" w14:textId="200E186D" w:rsidR="004752F7" w:rsidRPr="003D7436" w:rsidRDefault="4F521569" w:rsidP="797D10FC">
            <w:pPr>
              <w:pStyle w:val="paragraph"/>
              <w:numPr>
                <w:ilvl w:val="0"/>
                <w:numId w:val="2"/>
              </w:numPr>
              <w:spacing w:before="0" w:beforeAutospacing="0" w:after="0" w:afterAutospacing="0"/>
              <w:textAlignment w:val="baseline"/>
              <w:rPr>
                <w:rStyle w:val="normaltextrun"/>
                <w:rFonts w:ascii="Arial" w:hAnsi="Arial" w:cs="Arial"/>
                <w:color w:val="000000" w:themeColor="text1"/>
                <w:sz w:val="22"/>
                <w:szCs w:val="22"/>
              </w:rPr>
            </w:pPr>
            <w:r w:rsidRPr="003D7436">
              <w:rPr>
                <w:rStyle w:val="normaltextrun"/>
                <w:rFonts w:ascii="Arial" w:hAnsi="Arial" w:cs="Arial"/>
                <w:color w:val="000000" w:themeColor="text1"/>
                <w:sz w:val="22"/>
                <w:szCs w:val="22"/>
              </w:rPr>
              <w:t xml:space="preserve">Continuous complaints around lack of communication around works being done or in progress and not being kept up to date. </w:t>
            </w:r>
          </w:p>
          <w:p w14:paraId="2157F58B" w14:textId="45C4238F" w:rsidR="004752F7" w:rsidRPr="003D7436" w:rsidRDefault="4F521569" w:rsidP="797D10FC">
            <w:pPr>
              <w:pStyle w:val="paragraph"/>
              <w:numPr>
                <w:ilvl w:val="0"/>
                <w:numId w:val="2"/>
              </w:numPr>
              <w:spacing w:before="0" w:beforeAutospacing="0" w:after="0" w:afterAutospacing="0"/>
              <w:textAlignment w:val="baseline"/>
              <w:rPr>
                <w:rStyle w:val="normaltextrun"/>
                <w:rFonts w:ascii="Arial" w:hAnsi="Arial" w:cs="Arial"/>
                <w:color w:val="000000" w:themeColor="text1"/>
                <w:sz w:val="22"/>
                <w:szCs w:val="22"/>
              </w:rPr>
            </w:pPr>
            <w:r w:rsidRPr="003D7436">
              <w:rPr>
                <w:rStyle w:val="normaltextrun"/>
                <w:rFonts w:ascii="Arial" w:hAnsi="Arial" w:cs="Arial"/>
                <w:b/>
                <w:bCs/>
                <w:color w:val="000000" w:themeColor="text1"/>
                <w:sz w:val="22"/>
                <w:szCs w:val="22"/>
              </w:rPr>
              <w:t>AV to check in with CL around his connectivity and if he needs support.</w:t>
            </w:r>
            <w:r w:rsidR="004752F7" w:rsidRPr="003D7436">
              <w:rPr>
                <w:sz w:val="22"/>
                <w:szCs w:val="22"/>
              </w:rPr>
              <w:br/>
            </w:r>
          </w:p>
        </w:tc>
      </w:tr>
      <w:tr w:rsidR="00A82510" w:rsidRPr="003D7436" w14:paraId="2D4CF185" w14:textId="77777777" w:rsidTr="52D130BC">
        <w:tc>
          <w:tcPr>
            <w:tcW w:w="525" w:type="dxa"/>
          </w:tcPr>
          <w:p w14:paraId="1F002845" w14:textId="25A971D1" w:rsidR="00A82510" w:rsidRPr="003D7436" w:rsidRDefault="00F67620" w:rsidP="4F521569">
            <w:pPr>
              <w:jc w:val="center"/>
              <w:rPr>
                <w:rFonts w:ascii="Arial" w:hAnsi="Arial" w:cs="Arial"/>
                <w:b/>
                <w:bCs/>
                <w:color w:val="2F5496" w:themeColor="accent1" w:themeShade="BF"/>
              </w:rPr>
            </w:pPr>
            <w:r w:rsidRPr="003D7436">
              <w:rPr>
                <w:rFonts w:ascii="Arial" w:hAnsi="Arial" w:cs="Arial"/>
                <w:b/>
                <w:bCs/>
                <w:color w:val="2F5496" w:themeColor="accent1" w:themeShade="BF"/>
              </w:rPr>
              <w:t>2</w:t>
            </w:r>
          </w:p>
        </w:tc>
        <w:tc>
          <w:tcPr>
            <w:tcW w:w="8491" w:type="dxa"/>
            <w:shd w:val="clear" w:color="auto" w:fill="auto"/>
          </w:tcPr>
          <w:p w14:paraId="6415A44C" w14:textId="2AA22C0B" w:rsidR="00A82510" w:rsidRPr="003D7436" w:rsidRDefault="4F521569" w:rsidP="4F521569">
            <w:pPr>
              <w:pStyle w:val="paragraph"/>
              <w:spacing w:before="0" w:beforeAutospacing="0" w:after="0" w:afterAutospacing="0"/>
              <w:textAlignment w:val="baseline"/>
              <w:rPr>
                <w:rStyle w:val="normaltextrun"/>
                <w:rFonts w:ascii="Arial" w:hAnsi="Arial" w:cs="Arial"/>
                <w:b/>
                <w:bCs/>
                <w:color w:val="2F5496" w:themeColor="accent1" w:themeShade="BF"/>
                <w:sz w:val="22"/>
                <w:szCs w:val="22"/>
              </w:rPr>
            </w:pPr>
            <w:r w:rsidRPr="003D7436">
              <w:rPr>
                <w:rStyle w:val="normaltextrun"/>
                <w:rFonts w:ascii="Arial" w:hAnsi="Arial" w:cs="Arial"/>
                <w:b/>
                <w:bCs/>
                <w:color w:val="2F5496" w:themeColor="accent1" w:themeShade="BF"/>
                <w:sz w:val="22"/>
                <w:szCs w:val="22"/>
              </w:rPr>
              <w:t xml:space="preserve">Update on review of Neighbourhood Manager’s role  </w:t>
            </w:r>
          </w:p>
        </w:tc>
      </w:tr>
      <w:tr w:rsidR="00880C4C" w:rsidRPr="003D7436" w14:paraId="752BCCB9" w14:textId="77777777" w:rsidTr="52D130BC">
        <w:tc>
          <w:tcPr>
            <w:tcW w:w="525" w:type="dxa"/>
          </w:tcPr>
          <w:p w14:paraId="3D3004B9" w14:textId="77777777" w:rsidR="00880C4C" w:rsidRPr="003D7436" w:rsidRDefault="00880C4C" w:rsidP="4F521569">
            <w:pPr>
              <w:jc w:val="center"/>
              <w:rPr>
                <w:rFonts w:ascii="Arial" w:hAnsi="Arial" w:cs="Arial"/>
                <w:b/>
                <w:bCs/>
                <w:color w:val="2F5496" w:themeColor="accent1" w:themeShade="BF"/>
              </w:rPr>
            </w:pPr>
          </w:p>
        </w:tc>
        <w:tc>
          <w:tcPr>
            <w:tcW w:w="8491" w:type="dxa"/>
            <w:shd w:val="clear" w:color="auto" w:fill="auto"/>
          </w:tcPr>
          <w:p w14:paraId="18504204" w14:textId="6E37C5B2" w:rsidR="4F521569" w:rsidRPr="003D7436" w:rsidRDefault="4F521569" w:rsidP="4F521569">
            <w:pPr>
              <w:pStyle w:val="paragraph"/>
              <w:spacing w:after="0"/>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t xml:space="preserve">PB provided update on neighbourhood managers role. </w:t>
            </w:r>
          </w:p>
          <w:p w14:paraId="765E9030" w14:textId="0D250775" w:rsidR="000C4B1A" w:rsidRPr="003D7436" w:rsidRDefault="00870AD8" w:rsidP="4F521569">
            <w:pPr>
              <w:pStyle w:val="paragraph"/>
              <w:numPr>
                <w:ilvl w:val="0"/>
                <w:numId w:val="24"/>
              </w:numPr>
              <w:spacing w:after="0"/>
              <w:textAlignment w:val="baseline"/>
              <w:rPr>
                <w:rStyle w:val="normaltextrun"/>
                <w:b/>
                <w:bCs/>
                <w:color w:val="000000" w:themeColor="text1"/>
                <w:sz w:val="22"/>
                <w:szCs w:val="22"/>
              </w:rPr>
            </w:pPr>
            <w:r w:rsidRPr="52D130BC">
              <w:rPr>
                <w:rStyle w:val="normaltextrun"/>
                <w:rFonts w:ascii="Arial" w:hAnsi="Arial" w:cs="Arial"/>
                <w:color w:val="000000" w:themeColor="text1"/>
                <w:sz w:val="22"/>
                <w:szCs w:val="22"/>
              </w:rPr>
              <w:t xml:space="preserve">Origin </w:t>
            </w:r>
            <w:proofErr w:type="gramStart"/>
            <w:r w:rsidRPr="52D130BC">
              <w:rPr>
                <w:rStyle w:val="normaltextrun"/>
                <w:rFonts w:ascii="Arial" w:hAnsi="Arial" w:cs="Arial"/>
                <w:color w:val="000000" w:themeColor="text1"/>
                <w:sz w:val="22"/>
                <w:szCs w:val="22"/>
              </w:rPr>
              <w:t>are</w:t>
            </w:r>
            <w:proofErr w:type="gramEnd"/>
            <w:r w:rsidRPr="52D130BC">
              <w:rPr>
                <w:rStyle w:val="normaltextrun"/>
                <w:rFonts w:ascii="Arial" w:hAnsi="Arial" w:cs="Arial"/>
                <w:color w:val="000000" w:themeColor="text1"/>
                <w:sz w:val="22"/>
                <w:szCs w:val="22"/>
              </w:rPr>
              <w:t xml:space="preserve"> r</w:t>
            </w:r>
            <w:r w:rsidR="43C6EA26" w:rsidRPr="52D130BC">
              <w:rPr>
                <w:rStyle w:val="normaltextrun"/>
                <w:rFonts w:ascii="Arial" w:hAnsi="Arial" w:cs="Arial"/>
                <w:color w:val="000000" w:themeColor="text1"/>
                <w:sz w:val="22"/>
                <w:szCs w:val="22"/>
              </w:rPr>
              <w:t xml:space="preserve">esetting what it means to be a </w:t>
            </w:r>
            <w:r w:rsidR="00213CE1" w:rsidRPr="52D130BC">
              <w:rPr>
                <w:rStyle w:val="normaltextrun"/>
                <w:rFonts w:ascii="Arial" w:hAnsi="Arial" w:cs="Arial"/>
                <w:color w:val="000000" w:themeColor="text1"/>
                <w:sz w:val="22"/>
                <w:szCs w:val="22"/>
              </w:rPr>
              <w:t>N</w:t>
            </w:r>
            <w:r w:rsidR="43C6EA26" w:rsidRPr="52D130BC">
              <w:rPr>
                <w:rStyle w:val="normaltextrun"/>
                <w:rFonts w:ascii="Arial" w:hAnsi="Arial" w:cs="Arial"/>
                <w:color w:val="000000" w:themeColor="text1"/>
                <w:sz w:val="22"/>
                <w:szCs w:val="22"/>
              </w:rPr>
              <w:t xml:space="preserve">eighbourhood </w:t>
            </w:r>
            <w:r w:rsidR="00213CE1" w:rsidRPr="52D130BC">
              <w:rPr>
                <w:rStyle w:val="normaltextrun"/>
                <w:rFonts w:ascii="Arial" w:hAnsi="Arial" w:cs="Arial"/>
                <w:color w:val="000000" w:themeColor="text1"/>
                <w:sz w:val="22"/>
                <w:szCs w:val="22"/>
              </w:rPr>
              <w:t>M</w:t>
            </w:r>
            <w:r w:rsidR="43C6EA26" w:rsidRPr="52D130BC">
              <w:rPr>
                <w:rStyle w:val="normaltextrun"/>
                <w:rFonts w:ascii="Arial" w:hAnsi="Arial" w:cs="Arial"/>
                <w:color w:val="000000" w:themeColor="text1"/>
                <w:sz w:val="22"/>
                <w:szCs w:val="22"/>
              </w:rPr>
              <w:t>anager at Origin and this work ties in with work around supporting our vulnerable residents</w:t>
            </w:r>
            <w:r w:rsidR="00BF5123" w:rsidRPr="52D130BC">
              <w:rPr>
                <w:rStyle w:val="normaltextrun"/>
                <w:rFonts w:ascii="Arial" w:hAnsi="Arial" w:cs="Arial"/>
                <w:color w:val="000000" w:themeColor="text1"/>
                <w:sz w:val="22"/>
                <w:szCs w:val="22"/>
              </w:rPr>
              <w:t xml:space="preserve"> </w:t>
            </w:r>
            <w:r w:rsidR="00E92AB6" w:rsidRPr="52D130BC">
              <w:rPr>
                <w:rStyle w:val="normaltextrun"/>
                <w:rFonts w:ascii="Arial" w:hAnsi="Arial" w:cs="Arial"/>
                <w:color w:val="000000" w:themeColor="text1"/>
                <w:sz w:val="22"/>
                <w:szCs w:val="22"/>
              </w:rPr>
              <w:t xml:space="preserve">which our Head of care &amp; </w:t>
            </w:r>
            <w:r w:rsidR="00B81BD6" w:rsidRPr="52D130BC">
              <w:rPr>
                <w:rStyle w:val="normaltextrun"/>
                <w:rFonts w:ascii="Arial" w:hAnsi="Arial" w:cs="Arial"/>
                <w:color w:val="000000" w:themeColor="text1"/>
                <w:sz w:val="22"/>
                <w:szCs w:val="22"/>
              </w:rPr>
              <w:t>s</w:t>
            </w:r>
            <w:r w:rsidR="00E92AB6" w:rsidRPr="52D130BC">
              <w:rPr>
                <w:rStyle w:val="normaltextrun"/>
                <w:rFonts w:ascii="Arial" w:hAnsi="Arial" w:cs="Arial"/>
                <w:color w:val="000000" w:themeColor="text1"/>
                <w:sz w:val="22"/>
                <w:szCs w:val="22"/>
              </w:rPr>
              <w:t>upport</w:t>
            </w:r>
            <w:r w:rsidR="00B81BD6" w:rsidRPr="52D130BC">
              <w:rPr>
                <w:rStyle w:val="normaltextrun"/>
                <w:rFonts w:ascii="Arial" w:hAnsi="Arial" w:cs="Arial"/>
                <w:color w:val="000000" w:themeColor="text1"/>
                <w:sz w:val="22"/>
                <w:szCs w:val="22"/>
              </w:rPr>
              <w:t xml:space="preserve"> </w:t>
            </w:r>
            <w:r w:rsidR="00BF5123" w:rsidRPr="52D130BC">
              <w:rPr>
                <w:rStyle w:val="normaltextrun"/>
                <w:rFonts w:ascii="Arial" w:hAnsi="Arial" w:cs="Arial"/>
                <w:color w:val="000000" w:themeColor="text1"/>
                <w:sz w:val="22"/>
                <w:szCs w:val="22"/>
              </w:rPr>
              <w:t>Alev Horgan</w:t>
            </w:r>
            <w:r w:rsidR="00B81BD6" w:rsidRPr="52D130BC">
              <w:rPr>
                <w:rStyle w:val="normaltextrun"/>
                <w:rFonts w:ascii="Arial" w:hAnsi="Arial" w:cs="Arial"/>
                <w:color w:val="000000" w:themeColor="text1"/>
                <w:sz w:val="22"/>
                <w:szCs w:val="22"/>
              </w:rPr>
              <w:t xml:space="preserve"> is leading on</w:t>
            </w:r>
            <w:r w:rsidR="43C6EA26" w:rsidRPr="52D130BC">
              <w:rPr>
                <w:rStyle w:val="normaltextrun"/>
                <w:rFonts w:ascii="Arial" w:hAnsi="Arial" w:cs="Arial"/>
                <w:color w:val="000000" w:themeColor="text1"/>
                <w:sz w:val="22"/>
                <w:szCs w:val="22"/>
              </w:rPr>
              <w:t>.</w:t>
            </w:r>
          </w:p>
          <w:p w14:paraId="629117F0" w14:textId="5A792B7A" w:rsidR="000C4B1A" w:rsidRPr="003D7436" w:rsidRDefault="43C6EA26" w:rsidP="4F521569">
            <w:pPr>
              <w:pStyle w:val="paragraph"/>
              <w:numPr>
                <w:ilvl w:val="0"/>
                <w:numId w:val="24"/>
              </w:numPr>
              <w:spacing w:after="0"/>
              <w:textAlignment w:val="baseline"/>
              <w:rPr>
                <w:rStyle w:val="normaltextrun"/>
                <w:rFonts w:ascii="Arial" w:hAnsi="Arial" w:cs="Arial"/>
                <w:color w:val="000000" w:themeColor="text1"/>
                <w:sz w:val="22"/>
                <w:szCs w:val="22"/>
              </w:rPr>
            </w:pPr>
            <w:r w:rsidRPr="52D130BC">
              <w:rPr>
                <w:rStyle w:val="normaltextrun"/>
                <w:rFonts w:ascii="Arial" w:hAnsi="Arial" w:cs="Arial"/>
                <w:color w:val="000000" w:themeColor="text1"/>
                <w:sz w:val="22"/>
                <w:szCs w:val="22"/>
              </w:rPr>
              <w:t xml:space="preserve">Origin will be using the care and support expertise. </w:t>
            </w:r>
            <w:r w:rsidR="4F521569" w:rsidRPr="52D130BC">
              <w:rPr>
                <w:rStyle w:val="normaltextrun"/>
                <w:rFonts w:ascii="Arial" w:hAnsi="Arial" w:cs="Arial"/>
                <w:color w:val="000000" w:themeColor="text1"/>
                <w:sz w:val="22"/>
                <w:szCs w:val="22"/>
              </w:rPr>
              <w:t xml:space="preserve">This is currently in the information gathering phase, mapping what support is available externally. Pilot this offer around October. </w:t>
            </w:r>
          </w:p>
          <w:p w14:paraId="543FAC18" w14:textId="55F1B6A9" w:rsidR="000C4B1A" w:rsidRPr="003D7436" w:rsidRDefault="4F521569" w:rsidP="4F521569">
            <w:pPr>
              <w:pStyle w:val="paragraph"/>
              <w:numPr>
                <w:ilvl w:val="0"/>
                <w:numId w:val="24"/>
              </w:numPr>
              <w:spacing w:after="0"/>
              <w:textAlignment w:val="baseline"/>
              <w:rPr>
                <w:rStyle w:val="normaltextrun"/>
                <w:rFonts w:ascii="Arial" w:hAnsi="Arial" w:cs="Arial"/>
                <w:color w:val="000000" w:themeColor="text1"/>
                <w:sz w:val="22"/>
                <w:szCs w:val="22"/>
              </w:rPr>
            </w:pPr>
            <w:r w:rsidRPr="003D7436">
              <w:rPr>
                <w:rStyle w:val="normaltextrun"/>
                <w:rFonts w:ascii="Arial" w:hAnsi="Arial" w:cs="Arial"/>
                <w:color w:val="000000" w:themeColor="text1"/>
                <w:sz w:val="22"/>
                <w:szCs w:val="22"/>
              </w:rPr>
              <w:t xml:space="preserve">This ties in with </w:t>
            </w:r>
            <w:r w:rsidR="00C33844" w:rsidRPr="003D7436">
              <w:rPr>
                <w:rStyle w:val="normaltextrun"/>
                <w:rFonts w:ascii="Arial" w:hAnsi="Arial" w:cs="Arial"/>
                <w:color w:val="000000" w:themeColor="text1"/>
                <w:sz w:val="22"/>
                <w:szCs w:val="22"/>
              </w:rPr>
              <w:t>N</w:t>
            </w:r>
            <w:r w:rsidRPr="003D7436">
              <w:rPr>
                <w:rStyle w:val="normaltextrun"/>
                <w:rFonts w:ascii="Arial" w:hAnsi="Arial" w:cs="Arial"/>
                <w:color w:val="000000" w:themeColor="text1"/>
                <w:sz w:val="22"/>
                <w:szCs w:val="22"/>
              </w:rPr>
              <w:t xml:space="preserve">eighbourhood </w:t>
            </w:r>
            <w:r w:rsidR="00C33844" w:rsidRPr="003D7436">
              <w:rPr>
                <w:rStyle w:val="normaltextrun"/>
                <w:rFonts w:ascii="Arial" w:hAnsi="Arial" w:cs="Arial"/>
                <w:color w:val="000000" w:themeColor="text1"/>
                <w:sz w:val="22"/>
                <w:szCs w:val="22"/>
              </w:rPr>
              <w:t>M</w:t>
            </w:r>
            <w:r w:rsidRPr="003D7436">
              <w:rPr>
                <w:rStyle w:val="normaltextrun"/>
                <w:rFonts w:ascii="Arial" w:hAnsi="Arial" w:cs="Arial"/>
                <w:color w:val="000000" w:themeColor="text1"/>
                <w:sz w:val="22"/>
                <w:szCs w:val="22"/>
              </w:rPr>
              <w:t>anagers</w:t>
            </w:r>
            <w:r w:rsidR="00C33844" w:rsidRPr="003D7436">
              <w:rPr>
                <w:rStyle w:val="normaltextrun"/>
                <w:rFonts w:ascii="Arial" w:hAnsi="Arial" w:cs="Arial"/>
                <w:color w:val="000000" w:themeColor="text1"/>
                <w:sz w:val="22"/>
                <w:szCs w:val="22"/>
              </w:rPr>
              <w:t>’</w:t>
            </w:r>
            <w:r w:rsidRPr="003D7436">
              <w:rPr>
                <w:rStyle w:val="normaltextrun"/>
                <w:rFonts w:ascii="Arial" w:hAnsi="Arial" w:cs="Arial"/>
                <w:color w:val="000000" w:themeColor="text1"/>
                <w:sz w:val="22"/>
                <w:szCs w:val="22"/>
              </w:rPr>
              <w:t xml:space="preserve"> (NM) role as support </w:t>
            </w:r>
            <w:r w:rsidR="00C33844" w:rsidRPr="003D7436">
              <w:rPr>
                <w:rStyle w:val="normaltextrun"/>
                <w:rFonts w:ascii="Arial" w:hAnsi="Arial" w:cs="Arial"/>
                <w:color w:val="000000" w:themeColor="text1"/>
                <w:sz w:val="22"/>
                <w:szCs w:val="22"/>
              </w:rPr>
              <w:t>for</w:t>
            </w:r>
            <w:r w:rsidRPr="003D7436">
              <w:rPr>
                <w:rStyle w:val="normaltextrun"/>
                <w:rFonts w:ascii="Arial" w:hAnsi="Arial" w:cs="Arial"/>
                <w:color w:val="000000" w:themeColor="text1"/>
                <w:sz w:val="22"/>
                <w:szCs w:val="22"/>
              </w:rPr>
              <w:t xml:space="preserve"> vulnerable residents will free up their time to do other tasks.  </w:t>
            </w:r>
          </w:p>
          <w:p w14:paraId="758DDB12" w14:textId="7ECEE298" w:rsidR="000C4B1A" w:rsidRPr="003D7436" w:rsidRDefault="4F521569" w:rsidP="4F521569">
            <w:pPr>
              <w:pStyle w:val="paragraph"/>
              <w:numPr>
                <w:ilvl w:val="0"/>
                <w:numId w:val="24"/>
              </w:numPr>
              <w:spacing w:after="0"/>
              <w:textAlignment w:val="baseline"/>
              <w:rPr>
                <w:rStyle w:val="normaltextrun"/>
                <w:rFonts w:ascii="Arial" w:hAnsi="Arial" w:cs="Arial"/>
                <w:color w:val="000000" w:themeColor="text1"/>
                <w:sz w:val="22"/>
                <w:szCs w:val="22"/>
              </w:rPr>
            </w:pPr>
            <w:r w:rsidRPr="003D7436">
              <w:rPr>
                <w:rStyle w:val="normaltextrun"/>
                <w:rFonts w:ascii="Arial" w:hAnsi="Arial" w:cs="Arial"/>
                <w:color w:val="000000" w:themeColor="text1"/>
                <w:sz w:val="22"/>
                <w:szCs w:val="22"/>
              </w:rPr>
              <w:t>Since April</w:t>
            </w:r>
            <w:r w:rsidR="00BB7CA3" w:rsidRPr="003D7436">
              <w:rPr>
                <w:rStyle w:val="normaltextrun"/>
                <w:rFonts w:ascii="Arial" w:hAnsi="Arial" w:cs="Arial"/>
                <w:color w:val="000000" w:themeColor="text1"/>
                <w:sz w:val="22"/>
                <w:szCs w:val="22"/>
              </w:rPr>
              <w:t>,</w:t>
            </w:r>
            <w:r w:rsidRPr="003D7436">
              <w:rPr>
                <w:rStyle w:val="normaltextrun"/>
                <w:rFonts w:ascii="Arial" w:hAnsi="Arial" w:cs="Arial"/>
                <w:color w:val="000000" w:themeColor="text1"/>
                <w:sz w:val="22"/>
                <w:szCs w:val="22"/>
              </w:rPr>
              <w:t xml:space="preserve"> been working with Laura Hodgskin,</w:t>
            </w:r>
            <w:r w:rsidR="00DE31F6" w:rsidRPr="003D7436">
              <w:rPr>
                <w:rStyle w:val="normaltextrun"/>
                <w:rFonts w:ascii="Arial" w:hAnsi="Arial" w:cs="Arial"/>
                <w:color w:val="000000" w:themeColor="text1"/>
                <w:sz w:val="22"/>
                <w:szCs w:val="22"/>
              </w:rPr>
              <w:t xml:space="preserve"> Head of Housing </w:t>
            </w:r>
            <w:r w:rsidR="00720E1C" w:rsidRPr="003D7436">
              <w:rPr>
                <w:rStyle w:val="normaltextrun"/>
                <w:rFonts w:ascii="Arial" w:hAnsi="Arial" w:cs="Arial"/>
                <w:color w:val="000000" w:themeColor="text1"/>
                <w:sz w:val="22"/>
                <w:szCs w:val="22"/>
              </w:rPr>
              <w:t>Services,</w:t>
            </w:r>
            <w:r w:rsidRPr="003D7436">
              <w:rPr>
                <w:rStyle w:val="normaltextrun"/>
                <w:rFonts w:ascii="Arial" w:hAnsi="Arial" w:cs="Arial"/>
                <w:color w:val="000000" w:themeColor="text1"/>
                <w:sz w:val="22"/>
                <w:szCs w:val="22"/>
              </w:rPr>
              <w:t xml:space="preserve"> </w:t>
            </w:r>
            <w:r w:rsidR="00720E1C" w:rsidRPr="003D7436">
              <w:rPr>
                <w:rStyle w:val="normaltextrun"/>
                <w:rFonts w:ascii="Arial" w:hAnsi="Arial" w:cs="Arial"/>
                <w:color w:val="000000" w:themeColor="text1"/>
                <w:sz w:val="22"/>
                <w:szCs w:val="22"/>
              </w:rPr>
              <w:t>and</w:t>
            </w:r>
            <w:r w:rsidRPr="003D7436">
              <w:rPr>
                <w:rStyle w:val="normaltextrun"/>
                <w:rFonts w:ascii="Arial" w:hAnsi="Arial" w:cs="Arial"/>
                <w:color w:val="000000" w:themeColor="text1"/>
                <w:sz w:val="22"/>
                <w:szCs w:val="22"/>
              </w:rPr>
              <w:t xml:space="preserve"> </w:t>
            </w:r>
            <w:r w:rsidR="00720E1C" w:rsidRPr="003D7436">
              <w:rPr>
                <w:rStyle w:val="normaltextrun"/>
                <w:rFonts w:ascii="Arial" w:hAnsi="Arial" w:cs="Arial"/>
                <w:color w:val="000000" w:themeColor="text1"/>
                <w:sz w:val="22"/>
                <w:szCs w:val="22"/>
              </w:rPr>
              <w:t>had sessions</w:t>
            </w:r>
            <w:r w:rsidRPr="003D7436">
              <w:rPr>
                <w:rStyle w:val="normaltextrun"/>
                <w:rFonts w:ascii="Arial" w:hAnsi="Arial" w:cs="Arial"/>
                <w:color w:val="000000" w:themeColor="text1"/>
                <w:sz w:val="22"/>
                <w:szCs w:val="22"/>
              </w:rPr>
              <w:t xml:space="preserve"> with NM around what is getting in the way.</w:t>
            </w:r>
          </w:p>
          <w:p w14:paraId="2AB24BE9" w14:textId="6A4DCC2D" w:rsidR="000C4B1A" w:rsidRPr="003D7436" w:rsidRDefault="4F521569" w:rsidP="797D10FC">
            <w:pPr>
              <w:pStyle w:val="paragraph"/>
              <w:numPr>
                <w:ilvl w:val="0"/>
                <w:numId w:val="24"/>
              </w:numPr>
              <w:spacing w:after="0"/>
              <w:textAlignment w:val="baseline"/>
              <w:rPr>
                <w:rStyle w:val="normaltextrun"/>
                <w:rFonts w:ascii="Arial" w:hAnsi="Arial" w:cs="Arial"/>
                <w:color w:val="000000" w:themeColor="text1"/>
                <w:sz w:val="22"/>
                <w:szCs w:val="22"/>
              </w:rPr>
            </w:pPr>
            <w:r w:rsidRPr="52D130BC">
              <w:rPr>
                <w:rStyle w:val="normaltextrun"/>
                <w:rFonts w:ascii="Arial" w:hAnsi="Arial" w:cs="Arial"/>
                <w:color w:val="000000" w:themeColor="text1"/>
                <w:sz w:val="22"/>
                <w:szCs w:val="22"/>
              </w:rPr>
              <w:t>There will be an internal reset once Origin have addressed their pain points and addressed support for vulnerable resident, Origin will measure this internally and from residents to see what difference this has made.</w:t>
            </w:r>
          </w:p>
          <w:p w14:paraId="33A46273" w14:textId="2831141C" w:rsidR="000C4B1A" w:rsidRPr="003D7436" w:rsidRDefault="4F521569" w:rsidP="797D10FC">
            <w:pPr>
              <w:pStyle w:val="paragraph"/>
              <w:numPr>
                <w:ilvl w:val="0"/>
                <w:numId w:val="24"/>
              </w:numPr>
              <w:spacing w:after="0"/>
              <w:textAlignment w:val="baseline"/>
              <w:rPr>
                <w:rStyle w:val="normaltextrun"/>
                <w:rFonts w:ascii="Arial" w:hAnsi="Arial" w:cs="Arial"/>
                <w:color w:val="000000" w:themeColor="text1"/>
                <w:sz w:val="22"/>
                <w:szCs w:val="22"/>
              </w:rPr>
            </w:pPr>
            <w:r w:rsidRPr="003D7436">
              <w:rPr>
                <w:rStyle w:val="normaltextrun"/>
                <w:rFonts w:ascii="Arial" w:hAnsi="Arial" w:cs="Arial"/>
                <w:color w:val="000000" w:themeColor="text1"/>
                <w:sz w:val="22"/>
                <w:szCs w:val="22"/>
              </w:rPr>
              <w:t xml:space="preserve">ZK raised </w:t>
            </w:r>
            <w:r w:rsidR="00664A4F" w:rsidRPr="003D7436">
              <w:rPr>
                <w:rStyle w:val="normaltextrun"/>
                <w:rFonts w:ascii="Arial" w:hAnsi="Arial" w:cs="Arial"/>
                <w:color w:val="000000" w:themeColor="text1"/>
                <w:sz w:val="22"/>
                <w:szCs w:val="22"/>
              </w:rPr>
              <w:t>concern</w:t>
            </w:r>
            <w:r w:rsidRPr="003D7436">
              <w:rPr>
                <w:rStyle w:val="normaltextrun"/>
                <w:rFonts w:ascii="Arial" w:hAnsi="Arial" w:cs="Arial"/>
                <w:color w:val="000000" w:themeColor="text1"/>
                <w:sz w:val="22"/>
                <w:szCs w:val="22"/>
              </w:rPr>
              <w:t xml:space="preserve"> around staff turnover in NM team and having issues contacting them. </w:t>
            </w:r>
          </w:p>
          <w:p w14:paraId="228116FE" w14:textId="14B1E02F" w:rsidR="000C4B1A" w:rsidRPr="003D7436" w:rsidRDefault="4F521569" w:rsidP="4F521569">
            <w:pPr>
              <w:pStyle w:val="paragraph"/>
              <w:numPr>
                <w:ilvl w:val="0"/>
                <w:numId w:val="11"/>
              </w:numPr>
              <w:spacing w:after="0"/>
              <w:textAlignment w:val="baseline"/>
              <w:rPr>
                <w:rStyle w:val="normaltextrun"/>
                <w:rFonts w:ascii="Arial" w:hAnsi="Arial" w:cs="Arial"/>
                <w:color w:val="000000" w:themeColor="text1"/>
                <w:sz w:val="22"/>
                <w:szCs w:val="22"/>
              </w:rPr>
            </w:pPr>
            <w:r w:rsidRPr="003D7436">
              <w:rPr>
                <w:rStyle w:val="normaltextrun"/>
                <w:rFonts w:ascii="Arial" w:hAnsi="Arial" w:cs="Arial"/>
                <w:color w:val="000000" w:themeColor="text1"/>
                <w:sz w:val="22"/>
                <w:szCs w:val="22"/>
              </w:rPr>
              <w:t>PB</w:t>
            </w:r>
            <w:r w:rsidR="00BB5CCA" w:rsidRPr="003D7436">
              <w:rPr>
                <w:rStyle w:val="normaltextrun"/>
                <w:rFonts w:ascii="Arial" w:hAnsi="Arial" w:cs="Arial"/>
                <w:color w:val="000000" w:themeColor="text1"/>
                <w:sz w:val="22"/>
                <w:szCs w:val="22"/>
              </w:rPr>
              <w:t xml:space="preserve"> explai</w:t>
            </w:r>
            <w:r w:rsidR="00882C2D" w:rsidRPr="003D7436">
              <w:rPr>
                <w:rStyle w:val="normaltextrun"/>
                <w:rFonts w:ascii="Arial" w:hAnsi="Arial" w:cs="Arial"/>
                <w:color w:val="000000" w:themeColor="text1"/>
                <w:sz w:val="22"/>
                <w:szCs w:val="22"/>
              </w:rPr>
              <w:t>ned that</w:t>
            </w:r>
            <w:r w:rsidRPr="003D7436">
              <w:rPr>
                <w:rStyle w:val="normaltextrun"/>
                <w:rFonts w:ascii="Arial" w:hAnsi="Arial" w:cs="Arial"/>
                <w:color w:val="000000" w:themeColor="text1"/>
                <w:sz w:val="22"/>
                <w:szCs w:val="22"/>
              </w:rPr>
              <w:t xml:space="preserve"> staff turnover is a general issue everywhere as people are re-thinking their careers, Origin offers flexibility and competitive benefits. </w:t>
            </w:r>
            <w:r w:rsidRPr="003D7436">
              <w:rPr>
                <w:rStyle w:val="normaltextrun"/>
                <w:rFonts w:ascii="Arial" w:hAnsi="Arial" w:cs="Arial"/>
                <w:color w:val="000000" w:themeColor="text1"/>
                <w:sz w:val="22"/>
                <w:szCs w:val="22"/>
              </w:rPr>
              <w:lastRenderedPageBreak/>
              <w:t xml:space="preserve">When there is a change of NM you should not experience a drop in the service or contact and should be good handover. </w:t>
            </w:r>
          </w:p>
          <w:p w14:paraId="14B2D946" w14:textId="4E72DEBB" w:rsidR="000C4B1A" w:rsidRPr="003D7436" w:rsidRDefault="4F521569" w:rsidP="4F521569">
            <w:pPr>
              <w:pStyle w:val="paragraph"/>
              <w:numPr>
                <w:ilvl w:val="0"/>
                <w:numId w:val="11"/>
              </w:numPr>
              <w:spacing w:after="0"/>
              <w:textAlignment w:val="baseline"/>
              <w:rPr>
                <w:rStyle w:val="normaltextrun"/>
                <w:rFonts w:ascii="Arial" w:hAnsi="Arial" w:cs="Arial"/>
                <w:color w:val="000000" w:themeColor="text1"/>
                <w:sz w:val="22"/>
                <w:szCs w:val="22"/>
              </w:rPr>
            </w:pPr>
            <w:r w:rsidRPr="003D7436">
              <w:rPr>
                <w:rStyle w:val="normaltextrun"/>
                <w:rFonts w:ascii="Arial" w:hAnsi="Arial" w:cs="Arial"/>
                <w:color w:val="000000" w:themeColor="text1"/>
                <w:sz w:val="22"/>
                <w:szCs w:val="22"/>
              </w:rPr>
              <w:t>DW</w:t>
            </w:r>
            <w:r w:rsidR="00882C2D" w:rsidRPr="003D7436">
              <w:rPr>
                <w:rStyle w:val="normaltextrun"/>
                <w:rFonts w:ascii="Arial" w:hAnsi="Arial" w:cs="Arial"/>
                <w:color w:val="000000" w:themeColor="text1"/>
                <w:sz w:val="22"/>
                <w:szCs w:val="22"/>
              </w:rPr>
              <w:t>’s main</w:t>
            </w:r>
            <w:r w:rsidRPr="003D7436">
              <w:rPr>
                <w:rStyle w:val="normaltextrun"/>
                <w:rFonts w:ascii="Arial" w:hAnsi="Arial" w:cs="Arial"/>
                <w:color w:val="000000" w:themeColor="text1"/>
                <w:sz w:val="22"/>
                <w:szCs w:val="22"/>
              </w:rPr>
              <w:t xml:space="preserve"> issue is around communication and the NM’s patches are too large for them. PB </w:t>
            </w:r>
            <w:r w:rsidR="00EE2BD0" w:rsidRPr="003D7436">
              <w:rPr>
                <w:rStyle w:val="normaltextrun"/>
                <w:rFonts w:ascii="Arial" w:hAnsi="Arial" w:cs="Arial"/>
                <w:color w:val="000000" w:themeColor="text1"/>
                <w:sz w:val="22"/>
                <w:szCs w:val="22"/>
              </w:rPr>
              <w:t xml:space="preserve">will be looking at </w:t>
            </w:r>
            <w:r w:rsidRPr="003D7436">
              <w:rPr>
                <w:rStyle w:val="normaltextrun"/>
                <w:rFonts w:ascii="Arial" w:hAnsi="Arial" w:cs="Arial"/>
                <w:color w:val="000000" w:themeColor="text1"/>
                <w:sz w:val="22"/>
                <w:szCs w:val="22"/>
              </w:rPr>
              <w:t xml:space="preserve">patch sizes </w:t>
            </w:r>
            <w:r w:rsidR="00EE2BD0" w:rsidRPr="003D7436">
              <w:rPr>
                <w:rStyle w:val="normaltextrun"/>
                <w:rFonts w:ascii="Arial" w:hAnsi="Arial" w:cs="Arial"/>
                <w:color w:val="000000" w:themeColor="text1"/>
                <w:sz w:val="22"/>
                <w:szCs w:val="22"/>
              </w:rPr>
              <w:t>in the review.</w:t>
            </w:r>
          </w:p>
          <w:p w14:paraId="6054730E" w14:textId="721496DB" w:rsidR="000C4B1A" w:rsidRPr="003D7436" w:rsidRDefault="4F521569" w:rsidP="4F521569">
            <w:pPr>
              <w:pStyle w:val="paragraph"/>
              <w:numPr>
                <w:ilvl w:val="0"/>
                <w:numId w:val="11"/>
              </w:numPr>
              <w:spacing w:after="0"/>
              <w:textAlignment w:val="baseline"/>
              <w:rPr>
                <w:rStyle w:val="normaltextrun"/>
                <w:rFonts w:ascii="Arial" w:hAnsi="Arial" w:cs="Arial"/>
                <w:color w:val="000000" w:themeColor="text1"/>
                <w:sz w:val="22"/>
                <w:szCs w:val="22"/>
              </w:rPr>
            </w:pPr>
            <w:r w:rsidRPr="003D7436">
              <w:rPr>
                <w:rStyle w:val="normaltextrun"/>
                <w:rFonts w:ascii="Arial" w:hAnsi="Arial" w:cs="Arial"/>
                <w:color w:val="000000" w:themeColor="text1"/>
                <w:sz w:val="22"/>
                <w:szCs w:val="22"/>
              </w:rPr>
              <w:t>KDK</w:t>
            </w:r>
            <w:r w:rsidR="00EE2BD0" w:rsidRPr="003D7436">
              <w:rPr>
                <w:rStyle w:val="normaltextrun"/>
                <w:rFonts w:ascii="Arial" w:hAnsi="Arial" w:cs="Arial"/>
                <w:color w:val="000000" w:themeColor="text1"/>
                <w:sz w:val="22"/>
                <w:szCs w:val="22"/>
              </w:rPr>
              <w:t xml:space="preserve"> emphasised on</w:t>
            </w:r>
            <w:r w:rsidRPr="003D7436">
              <w:rPr>
                <w:rStyle w:val="normaltextrun"/>
                <w:rFonts w:ascii="Arial" w:hAnsi="Arial" w:cs="Arial"/>
                <w:color w:val="000000" w:themeColor="text1"/>
                <w:sz w:val="22"/>
                <w:szCs w:val="22"/>
              </w:rPr>
              <w:t xml:space="preserve"> continuity o</w:t>
            </w:r>
            <w:r w:rsidR="00EE2BD0" w:rsidRPr="003D7436">
              <w:rPr>
                <w:rStyle w:val="normaltextrun"/>
                <w:rFonts w:ascii="Arial" w:hAnsi="Arial" w:cs="Arial"/>
                <w:color w:val="000000" w:themeColor="text1"/>
                <w:sz w:val="22"/>
                <w:szCs w:val="22"/>
              </w:rPr>
              <w:t>f</w:t>
            </w:r>
            <w:r w:rsidRPr="003D7436">
              <w:rPr>
                <w:rStyle w:val="normaltextrun"/>
                <w:rFonts w:ascii="Arial" w:hAnsi="Arial" w:cs="Arial"/>
                <w:color w:val="000000" w:themeColor="text1"/>
                <w:sz w:val="22"/>
                <w:szCs w:val="22"/>
              </w:rPr>
              <w:t xml:space="preserve"> service and making sure</w:t>
            </w:r>
            <w:r w:rsidR="008C22F9" w:rsidRPr="003D7436">
              <w:rPr>
                <w:rStyle w:val="normaltextrun"/>
                <w:rFonts w:ascii="Arial" w:hAnsi="Arial" w:cs="Arial"/>
                <w:color w:val="000000" w:themeColor="text1"/>
                <w:sz w:val="22"/>
                <w:szCs w:val="22"/>
              </w:rPr>
              <w:t xml:space="preserve"> new</w:t>
            </w:r>
            <w:r w:rsidRPr="003D7436">
              <w:rPr>
                <w:rStyle w:val="normaltextrun"/>
                <w:rFonts w:ascii="Arial" w:hAnsi="Arial" w:cs="Arial"/>
                <w:color w:val="000000" w:themeColor="text1"/>
                <w:sz w:val="22"/>
                <w:szCs w:val="22"/>
              </w:rPr>
              <w:t xml:space="preserve"> NM is a</w:t>
            </w:r>
            <w:r w:rsidR="008C22F9" w:rsidRPr="003D7436">
              <w:rPr>
                <w:rStyle w:val="normaltextrun"/>
                <w:rFonts w:ascii="Arial" w:hAnsi="Arial" w:cs="Arial"/>
                <w:color w:val="000000" w:themeColor="text1"/>
                <w:sz w:val="22"/>
                <w:szCs w:val="22"/>
              </w:rPr>
              <w:t>ware of</w:t>
            </w:r>
            <w:r w:rsidR="00EE2BD0" w:rsidRPr="003D7436">
              <w:rPr>
                <w:rStyle w:val="normaltextrun"/>
                <w:rFonts w:ascii="Arial" w:hAnsi="Arial" w:cs="Arial"/>
                <w:color w:val="000000" w:themeColor="text1"/>
                <w:sz w:val="22"/>
                <w:szCs w:val="22"/>
              </w:rPr>
              <w:t xml:space="preserve"> </w:t>
            </w:r>
            <w:r w:rsidRPr="003D7436">
              <w:rPr>
                <w:rStyle w:val="normaltextrun"/>
                <w:rFonts w:ascii="Arial" w:hAnsi="Arial" w:cs="Arial"/>
                <w:color w:val="000000" w:themeColor="text1"/>
                <w:sz w:val="22"/>
                <w:szCs w:val="22"/>
              </w:rPr>
              <w:t xml:space="preserve">on-going issues or cases.  </w:t>
            </w:r>
          </w:p>
          <w:p w14:paraId="70175713" w14:textId="78CDC006" w:rsidR="000C4B1A" w:rsidRPr="003D7436" w:rsidRDefault="4F521569" w:rsidP="4F521569">
            <w:pPr>
              <w:pStyle w:val="paragraph"/>
              <w:numPr>
                <w:ilvl w:val="0"/>
                <w:numId w:val="11"/>
              </w:numPr>
              <w:rPr>
                <w:rStyle w:val="normaltextrun"/>
                <w:rFonts w:ascii="Arial" w:hAnsi="Arial" w:cs="Arial"/>
                <w:b/>
                <w:bCs/>
                <w:color w:val="000000" w:themeColor="text1"/>
                <w:sz w:val="22"/>
                <w:szCs w:val="22"/>
              </w:rPr>
            </w:pPr>
            <w:r w:rsidRPr="003D7436">
              <w:rPr>
                <w:rStyle w:val="normaltextrun"/>
                <w:rFonts w:ascii="Arial" w:hAnsi="Arial" w:cs="Arial"/>
                <w:b/>
                <w:bCs/>
                <w:color w:val="000000" w:themeColor="text1"/>
                <w:sz w:val="22"/>
                <w:szCs w:val="22"/>
              </w:rPr>
              <w:t xml:space="preserve">KDK suggested the action will be to update Spotlight at next meeting. </w:t>
            </w:r>
          </w:p>
          <w:p w14:paraId="7631F25D" w14:textId="59DAC69A" w:rsidR="000C4B1A" w:rsidRPr="003D7436" w:rsidRDefault="000C4B1A" w:rsidP="797D10FC">
            <w:pPr>
              <w:pStyle w:val="paragraph"/>
              <w:rPr>
                <w:rStyle w:val="normaltextrun"/>
                <w:rFonts w:ascii="Arial" w:hAnsi="Arial" w:cs="Arial"/>
                <w:b/>
                <w:bCs/>
                <w:color w:val="000000" w:themeColor="text1"/>
                <w:sz w:val="22"/>
                <w:szCs w:val="22"/>
              </w:rPr>
            </w:pPr>
          </w:p>
        </w:tc>
      </w:tr>
      <w:tr w:rsidR="00880C4C" w:rsidRPr="003D7436" w14:paraId="73DA4CCD" w14:textId="77777777" w:rsidTr="52D130BC">
        <w:tc>
          <w:tcPr>
            <w:tcW w:w="525" w:type="dxa"/>
          </w:tcPr>
          <w:p w14:paraId="7EA9654D" w14:textId="18C143AB" w:rsidR="00880C4C" w:rsidRPr="003D7436" w:rsidRDefault="00880C4C" w:rsidP="4F521569">
            <w:pPr>
              <w:jc w:val="center"/>
              <w:rPr>
                <w:rFonts w:ascii="Arial" w:hAnsi="Arial" w:cs="Arial"/>
                <w:b/>
                <w:bCs/>
                <w:color w:val="2F5496" w:themeColor="accent1" w:themeShade="BF"/>
              </w:rPr>
            </w:pPr>
            <w:r w:rsidRPr="003D7436">
              <w:rPr>
                <w:rFonts w:ascii="Arial" w:hAnsi="Arial" w:cs="Arial"/>
                <w:b/>
                <w:bCs/>
                <w:color w:val="2F5496" w:themeColor="accent1" w:themeShade="BF"/>
              </w:rPr>
              <w:lastRenderedPageBreak/>
              <w:t>3</w:t>
            </w:r>
          </w:p>
        </w:tc>
        <w:tc>
          <w:tcPr>
            <w:tcW w:w="8491" w:type="dxa"/>
            <w:shd w:val="clear" w:color="auto" w:fill="auto"/>
          </w:tcPr>
          <w:p w14:paraId="43A0333C" w14:textId="1DE80842" w:rsidR="00880C4C" w:rsidRPr="003D7436" w:rsidRDefault="009E5C74" w:rsidP="4F521569">
            <w:pPr>
              <w:textAlignment w:val="baseline"/>
              <w:rPr>
                <w:rFonts w:ascii="Arial" w:eastAsia="Times New Roman" w:hAnsi="Arial" w:cs="Arial"/>
                <w:b/>
                <w:bCs/>
                <w:color w:val="2F5496" w:themeColor="accent1" w:themeShade="BF"/>
                <w:lang w:eastAsia="en-GB"/>
              </w:rPr>
            </w:pPr>
            <w:r w:rsidRPr="003D7436">
              <w:rPr>
                <w:rFonts w:ascii="Arial" w:eastAsia="Times New Roman" w:hAnsi="Arial" w:cs="Arial"/>
                <w:b/>
                <w:bCs/>
                <w:color w:val="2F5496" w:themeColor="accent1" w:themeShade="BF"/>
                <w:lang w:eastAsia="en-GB"/>
              </w:rPr>
              <w:t xml:space="preserve">Spotlight </w:t>
            </w:r>
            <w:r w:rsidR="4F521569" w:rsidRPr="003D7436">
              <w:rPr>
                <w:rFonts w:ascii="Arial" w:eastAsia="Times New Roman" w:hAnsi="Arial" w:cs="Arial"/>
                <w:b/>
                <w:bCs/>
                <w:color w:val="2F5496" w:themeColor="accent1" w:themeShade="BF"/>
                <w:lang w:eastAsia="en-GB"/>
              </w:rPr>
              <w:t xml:space="preserve">12 Months Work Plan  </w:t>
            </w:r>
          </w:p>
        </w:tc>
      </w:tr>
      <w:tr w:rsidR="00A82510" w:rsidRPr="003D7436" w14:paraId="3FB57630" w14:textId="77777777" w:rsidTr="52D130BC">
        <w:tc>
          <w:tcPr>
            <w:tcW w:w="525" w:type="dxa"/>
          </w:tcPr>
          <w:p w14:paraId="45AE41B5" w14:textId="77777777" w:rsidR="00A82510" w:rsidRPr="003D7436" w:rsidRDefault="00A82510" w:rsidP="4F521569">
            <w:pPr>
              <w:jc w:val="center"/>
              <w:rPr>
                <w:rFonts w:ascii="Arial" w:hAnsi="Arial" w:cs="Arial"/>
                <w:b/>
                <w:bCs/>
                <w:color w:val="2F5496" w:themeColor="accent1" w:themeShade="BF"/>
              </w:rPr>
            </w:pPr>
          </w:p>
        </w:tc>
        <w:tc>
          <w:tcPr>
            <w:tcW w:w="8491" w:type="dxa"/>
            <w:shd w:val="clear" w:color="auto" w:fill="auto"/>
          </w:tcPr>
          <w:p w14:paraId="771BA480" w14:textId="5AA348B5" w:rsidR="00995A0C" w:rsidRPr="003D7436" w:rsidRDefault="4F521569" w:rsidP="4F521569">
            <w:pPr>
              <w:pStyle w:val="paragraph"/>
              <w:spacing w:after="0"/>
              <w:textAlignment w:val="baseline"/>
              <w:rPr>
                <w:rStyle w:val="normaltextrun"/>
                <w:rFonts w:ascii="Arial" w:hAnsi="Arial" w:cs="Arial"/>
                <w:color w:val="000000" w:themeColor="text1"/>
                <w:sz w:val="22"/>
                <w:szCs w:val="22"/>
              </w:rPr>
            </w:pPr>
            <w:r w:rsidRPr="003D7436">
              <w:rPr>
                <w:rStyle w:val="normaltextrun"/>
                <w:rFonts w:ascii="Arial" w:hAnsi="Arial" w:cs="Arial"/>
                <w:color w:val="000000" w:themeColor="text1"/>
                <w:sz w:val="22"/>
                <w:szCs w:val="22"/>
              </w:rPr>
              <w:t>TA presented the 12-month work plan draft</w:t>
            </w:r>
            <w:r w:rsidR="006F1CF7" w:rsidRPr="003D7436">
              <w:rPr>
                <w:rStyle w:val="normaltextrun"/>
                <w:rFonts w:ascii="Arial" w:hAnsi="Arial" w:cs="Arial"/>
                <w:color w:val="000000" w:themeColor="text1"/>
                <w:sz w:val="22"/>
                <w:szCs w:val="22"/>
              </w:rPr>
              <w:t xml:space="preserve"> on screen and talk</w:t>
            </w:r>
            <w:r w:rsidR="00D56BB5" w:rsidRPr="003D7436">
              <w:rPr>
                <w:rStyle w:val="normaltextrun"/>
                <w:rFonts w:ascii="Arial" w:hAnsi="Arial" w:cs="Arial"/>
                <w:color w:val="000000" w:themeColor="text1"/>
                <w:sz w:val="22"/>
                <w:szCs w:val="22"/>
              </w:rPr>
              <w:t>ed</w:t>
            </w:r>
            <w:r w:rsidR="006F1CF7" w:rsidRPr="003D7436">
              <w:rPr>
                <w:rStyle w:val="normaltextrun"/>
                <w:rFonts w:ascii="Arial" w:hAnsi="Arial" w:cs="Arial"/>
                <w:color w:val="000000" w:themeColor="text1"/>
                <w:sz w:val="22"/>
                <w:szCs w:val="22"/>
              </w:rPr>
              <w:t xml:space="preserve"> through key points</w:t>
            </w:r>
            <w:r w:rsidRPr="003D7436">
              <w:rPr>
                <w:rStyle w:val="normaltextrun"/>
                <w:rFonts w:ascii="Arial" w:hAnsi="Arial" w:cs="Arial"/>
                <w:color w:val="000000" w:themeColor="text1"/>
                <w:sz w:val="22"/>
                <w:szCs w:val="22"/>
              </w:rPr>
              <w:t xml:space="preserve">. </w:t>
            </w:r>
          </w:p>
          <w:p w14:paraId="3BDBAE46" w14:textId="5B7B51CE" w:rsidR="00995A0C" w:rsidRPr="003D7436" w:rsidRDefault="4F521569" w:rsidP="4F521569">
            <w:pPr>
              <w:pStyle w:val="paragraph"/>
              <w:numPr>
                <w:ilvl w:val="0"/>
                <w:numId w:val="10"/>
              </w:numPr>
              <w:spacing w:after="0"/>
              <w:textAlignment w:val="baseline"/>
              <w:rPr>
                <w:rStyle w:val="normaltextrun"/>
                <w:rFonts w:ascii="Arial" w:hAnsi="Arial" w:cs="Arial"/>
                <w:color w:val="000000" w:themeColor="text1"/>
                <w:sz w:val="22"/>
                <w:szCs w:val="22"/>
              </w:rPr>
            </w:pPr>
            <w:r w:rsidRPr="52D130BC">
              <w:rPr>
                <w:rStyle w:val="normaltextrun"/>
                <w:rFonts w:ascii="Arial" w:hAnsi="Arial" w:cs="Arial"/>
                <w:color w:val="000000" w:themeColor="text1"/>
                <w:sz w:val="22"/>
                <w:szCs w:val="22"/>
              </w:rPr>
              <w:t xml:space="preserve">Following the 12-month work plan workshop, Origin concluded on 3 areas of interest for Spotlight. First area of interest is around climate change (CC) and sustainability. </w:t>
            </w:r>
          </w:p>
          <w:p w14:paraId="4B267B92" w14:textId="023F5C87" w:rsidR="00995A0C" w:rsidRPr="003D7436" w:rsidRDefault="4F521569" w:rsidP="4F521569">
            <w:pPr>
              <w:pStyle w:val="paragraph"/>
              <w:numPr>
                <w:ilvl w:val="0"/>
                <w:numId w:val="10"/>
              </w:numPr>
              <w:spacing w:after="0"/>
              <w:textAlignment w:val="baseline"/>
              <w:rPr>
                <w:rStyle w:val="normaltextrun"/>
                <w:rFonts w:ascii="Arial" w:hAnsi="Arial" w:cs="Arial"/>
                <w:color w:val="000000" w:themeColor="text1"/>
                <w:sz w:val="22"/>
                <w:szCs w:val="22"/>
              </w:rPr>
            </w:pPr>
            <w:r w:rsidRPr="003D7436">
              <w:rPr>
                <w:rStyle w:val="normaltextrun"/>
                <w:rFonts w:ascii="Arial" w:hAnsi="Arial" w:cs="Arial"/>
                <w:color w:val="000000" w:themeColor="text1"/>
                <w:sz w:val="22"/>
                <w:szCs w:val="22"/>
              </w:rPr>
              <w:t xml:space="preserve">Origin plan to produce and publish a report to show environmental impact, start work on sustainability strategy, work with the climate change </w:t>
            </w:r>
            <w:r w:rsidR="00A25872" w:rsidRPr="003D7436">
              <w:rPr>
                <w:rStyle w:val="normaltextrun"/>
                <w:rFonts w:ascii="Arial" w:hAnsi="Arial" w:cs="Arial"/>
                <w:color w:val="000000" w:themeColor="text1"/>
                <w:sz w:val="22"/>
                <w:szCs w:val="22"/>
              </w:rPr>
              <w:t>group,</w:t>
            </w:r>
            <w:r w:rsidRPr="003D7436">
              <w:rPr>
                <w:rStyle w:val="normaltextrun"/>
                <w:rFonts w:ascii="Arial" w:hAnsi="Arial" w:cs="Arial"/>
                <w:color w:val="000000" w:themeColor="text1"/>
                <w:sz w:val="22"/>
                <w:szCs w:val="22"/>
              </w:rPr>
              <w:t xml:space="preserve"> and s</w:t>
            </w:r>
            <w:r w:rsidRPr="002E2EE8">
              <w:rPr>
                <w:rStyle w:val="normaltextrun"/>
                <w:rFonts w:ascii="Arial" w:hAnsi="Arial" w:cs="Arial"/>
                <w:color w:val="000000" w:themeColor="text1"/>
                <w:sz w:val="22"/>
                <w:szCs w:val="22"/>
              </w:rPr>
              <w:t>upport the Somers Town Future Neighbourhood programme. Spotlight will work</w:t>
            </w:r>
            <w:r w:rsidR="00874016" w:rsidRPr="002E2EE8">
              <w:rPr>
                <w:rStyle w:val="normaltextrun"/>
                <w:rFonts w:ascii="Arial" w:hAnsi="Arial" w:cs="Arial"/>
                <w:color w:val="000000" w:themeColor="text1"/>
                <w:sz w:val="22"/>
                <w:szCs w:val="22"/>
              </w:rPr>
              <w:t xml:space="preserve"> alongside</w:t>
            </w:r>
            <w:r w:rsidR="002E2EE8" w:rsidRPr="002E2EE8">
              <w:rPr>
                <w:rStyle w:val="normaltextrun"/>
                <w:rFonts w:ascii="Arial" w:hAnsi="Arial" w:cs="Arial"/>
                <w:color w:val="000000" w:themeColor="text1"/>
                <w:sz w:val="22"/>
                <w:szCs w:val="22"/>
              </w:rPr>
              <w:t xml:space="preserve"> </w:t>
            </w:r>
            <w:r w:rsidR="00874016" w:rsidRPr="002E2EE8">
              <w:rPr>
                <w:rStyle w:val="normaltextrun"/>
                <w:rFonts w:ascii="Arial" w:hAnsi="Arial" w:cs="Arial"/>
                <w:color w:val="000000" w:themeColor="text1"/>
                <w:sz w:val="22"/>
                <w:szCs w:val="22"/>
              </w:rPr>
              <w:t>Origin</w:t>
            </w:r>
            <w:r w:rsidRPr="002E2EE8">
              <w:rPr>
                <w:rStyle w:val="normaltextrun"/>
                <w:rFonts w:ascii="Arial" w:hAnsi="Arial" w:cs="Arial"/>
                <w:color w:val="000000" w:themeColor="text1"/>
                <w:sz w:val="22"/>
                <w:szCs w:val="22"/>
              </w:rPr>
              <w:t xml:space="preserve"> </w:t>
            </w:r>
            <w:r w:rsidRPr="003D7436">
              <w:rPr>
                <w:rStyle w:val="normaltextrun"/>
                <w:rFonts w:ascii="Arial" w:hAnsi="Arial" w:cs="Arial"/>
                <w:color w:val="000000" w:themeColor="text1"/>
                <w:sz w:val="22"/>
                <w:szCs w:val="22"/>
              </w:rPr>
              <w:t>to achieve this.</w:t>
            </w:r>
          </w:p>
          <w:p w14:paraId="5EFF0182" w14:textId="77018325" w:rsidR="00995A0C" w:rsidRPr="003D7436" w:rsidRDefault="4F521569" w:rsidP="003C69C3">
            <w:pPr>
              <w:pStyle w:val="paragraph"/>
              <w:numPr>
                <w:ilvl w:val="0"/>
                <w:numId w:val="10"/>
              </w:numPr>
              <w:spacing w:after="0"/>
              <w:textAlignment w:val="baseline"/>
              <w:rPr>
                <w:rStyle w:val="normaltextrun"/>
                <w:rFonts w:ascii="Arial" w:hAnsi="Arial" w:cs="Arial"/>
                <w:color w:val="000000" w:themeColor="text1"/>
                <w:sz w:val="22"/>
                <w:szCs w:val="22"/>
              </w:rPr>
            </w:pPr>
            <w:r w:rsidRPr="52D130BC">
              <w:rPr>
                <w:rStyle w:val="normaltextrun"/>
                <w:rFonts w:ascii="Arial" w:hAnsi="Arial" w:cs="Arial"/>
                <w:color w:val="000000" w:themeColor="text1"/>
                <w:sz w:val="22"/>
                <w:szCs w:val="22"/>
              </w:rPr>
              <w:t>Second area identified was around repairs and wanting to address the dissatisfaction around repairs. Earlier this month Origin consulted on our draft repairs policy</w:t>
            </w:r>
            <w:r w:rsidR="00764B82" w:rsidRPr="52D130BC">
              <w:rPr>
                <w:rStyle w:val="normaltextrun"/>
                <w:rFonts w:ascii="Arial" w:hAnsi="Arial" w:cs="Arial"/>
                <w:color w:val="000000" w:themeColor="text1"/>
                <w:sz w:val="22"/>
                <w:szCs w:val="22"/>
              </w:rPr>
              <w:t xml:space="preserve"> </w:t>
            </w:r>
            <w:r w:rsidR="003C69C3" w:rsidRPr="52D130BC">
              <w:rPr>
                <w:rStyle w:val="normaltextrun"/>
                <w:rFonts w:ascii="Arial" w:hAnsi="Arial" w:cs="Arial"/>
                <w:color w:val="000000" w:themeColor="text1"/>
                <w:sz w:val="22"/>
                <w:szCs w:val="22"/>
              </w:rPr>
              <w:t xml:space="preserve">and </w:t>
            </w:r>
            <w:r w:rsidRPr="52D130BC">
              <w:rPr>
                <w:rStyle w:val="normaltextrun"/>
                <w:rFonts w:ascii="Arial" w:hAnsi="Arial" w:cs="Arial"/>
                <w:color w:val="000000" w:themeColor="text1"/>
                <w:sz w:val="22"/>
                <w:szCs w:val="22"/>
              </w:rPr>
              <w:t>residents</w:t>
            </w:r>
            <w:r w:rsidR="003C69C3" w:rsidRPr="52D130BC">
              <w:rPr>
                <w:rStyle w:val="normaltextrun"/>
                <w:rFonts w:ascii="Arial" w:hAnsi="Arial" w:cs="Arial"/>
                <w:color w:val="000000" w:themeColor="text1"/>
                <w:sz w:val="22"/>
                <w:szCs w:val="22"/>
              </w:rPr>
              <w:t xml:space="preserve"> will be involved in</w:t>
            </w:r>
            <w:r w:rsidRPr="52D130BC">
              <w:rPr>
                <w:rStyle w:val="normaltextrun"/>
                <w:rFonts w:ascii="Arial" w:hAnsi="Arial" w:cs="Arial"/>
                <w:color w:val="000000" w:themeColor="text1"/>
                <w:sz w:val="22"/>
                <w:szCs w:val="22"/>
              </w:rPr>
              <w:t xml:space="preserve"> the procurement panel</w:t>
            </w:r>
            <w:r w:rsidR="003C69C3" w:rsidRPr="52D130BC">
              <w:rPr>
                <w:rStyle w:val="normaltextrun"/>
                <w:rFonts w:ascii="Arial" w:hAnsi="Arial" w:cs="Arial"/>
                <w:color w:val="000000" w:themeColor="text1"/>
                <w:sz w:val="22"/>
                <w:szCs w:val="22"/>
              </w:rPr>
              <w:t xml:space="preserve">, </w:t>
            </w:r>
            <w:r w:rsidRPr="52D130BC">
              <w:rPr>
                <w:rStyle w:val="normaltextrun"/>
                <w:rFonts w:ascii="Arial" w:hAnsi="Arial" w:cs="Arial"/>
                <w:color w:val="000000" w:themeColor="text1"/>
                <w:sz w:val="22"/>
                <w:szCs w:val="22"/>
              </w:rPr>
              <w:t xml:space="preserve">monitoring repairs </w:t>
            </w:r>
            <w:r w:rsidR="00A25872" w:rsidRPr="52D130BC">
              <w:rPr>
                <w:rStyle w:val="normaltextrun"/>
                <w:rFonts w:ascii="Arial" w:hAnsi="Arial" w:cs="Arial"/>
                <w:color w:val="000000" w:themeColor="text1"/>
                <w:sz w:val="22"/>
                <w:szCs w:val="22"/>
              </w:rPr>
              <w:t>performance,</w:t>
            </w:r>
            <w:r w:rsidRPr="52D130BC">
              <w:rPr>
                <w:rStyle w:val="normaltextrun"/>
                <w:rFonts w:ascii="Arial" w:hAnsi="Arial" w:cs="Arial"/>
                <w:color w:val="000000" w:themeColor="text1"/>
                <w:sz w:val="22"/>
                <w:szCs w:val="22"/>
              </w:rPr>
              <w:t xml:space="preserve"> and shaping improvement plans. </w:t>
            </w:r>
          </w:p>
          <w:p w14:paraId="2712DB5E" w14:textId="3CE4D756" w:rsidR="00995A0C" w:rsidRPr="003D7436" w:rsidRDefault="4F521569" w:rsidP="4F521569">
            <w:pPr>
              <w:pStyle w:val="paragraph"/>
              <w:numPr>
                <w:ilvl w:val="0"/>
                <w:numId w:val="10"/>
              </w:numPr>
              <w:spacing w:after="0"/>
              <w:textAlignment w:val="baseline"/>
              <w:rPr>
                <w:rStyle w:val="normaltextrun"/>
                <w:rFonts w:ascii="Arial" w:hAnsi="Arial" w:cs="Arial"/>
                <w:color w:val="000000" w:themeColor="text1"/>
                <w:sz w:val="22"/>
                <w:szCs w:val="22"/>
              </w:rPr>
            </w:pPr>
            <w:r w:rsidRPr="003D7436">
              <w:rPr>
                <w:rStyle w:val="normaltextrun"/>
                <w:rFonts w:ascii="Arial" w:hAnsi="Arial" w:cs="Arial"/>
                <w:color w:val="000000" w:themeColor="text1"/>
                <w:sz w:val="22"/>
                <w:szCs w:val="22"/>
              </w:rPr>
              <w:t xml:space="preserve">Final area of interest </w:t>
            </w:r>
            <w:r w:rsidR="00B7489E" w:rsidRPr="003D7436">
              <w:rPr>
                <w:rStyle w:val="normaltextrun"/>
                <w:rFonts w:ascii="Arial" w:hAnsi="Arial" w:cs="Arial"/>
                <w:color w:val="000000" w:themeColor="text1"/>
                <w:sz w:val="22"/>
                <w:szCs w:val="22"/>
              </w:rPr>
              <w:t>is to</w:t>
            </w:r>
            <w:r w:rsidRPr="003D7436">
              <w:rPr>
                <w:rStyle w:val="normaltextrun"/>
                <w:rFonts w:ascii="Arial" w:hAnsi="Arial" w:cs="Arial"/>
                <w:color w:val="000000" w:themeColor="text1"/>
                <w:sz w:val="22"/>
                <w:szCs w:val="22"/>
              </w:rPr>
              <w:t xml:space="preserve"> improve the relationship between Origin and residents through better partnership working.</w:t>
            </w:r>
            <w:r w:rsidR="00243785" w:rsidRPr="003D7436">
              <w:rPr>
                <w:rStyle w:val="normaltextrun"/>
                <w:rFonts w:ascii="Arial" w:hAnsi="Arial" w:cs="Arial"/>
                <w:color w:val="000000" w:themeColor="text1"/>
                <w:sz w:val="22"/>
                <w:szCs w:val="22"/>
              </w:rPr>
              <w:t xml:space="preserve"> Plan includes</w:t>
            </w:r>
            <w:r w:rsidRPr="003D7436">
              <w:rPr>
                <w:rStyle w:val="normaltextrun"/>
                <w:rFonts w:ascii="Arial" w:hAnsi="Arial" w:cs="Arial"/>
                <w:color w:val="000000" w:themeColor="text1"/>
                <w:sz w:val="22"/>
                <w:szCs w:val="22"/>
              </w:rPr>
              <w:t xml:space="preserve"> improv</w:t>
            </w:r>
            <w:r w:rsidR="00194000">
              <w:rPr>
                <w:rStyle w:val="normaltextrun"/>
                <w:rFonts w:ascii="Arial" w:hAnsi="Arial" w:cs="Arial"/>
                <w:color w:val="000000" w:themeColor="text1"/>
                <w:sz w:val="22"/>
                <w:szCs w:val="22"/>
              </w:rPr>
              <w:t>ing</w:t>
            </w:r>
            <w:r w:rsidRPr="003D7436">
              <w:rPr>
                <w:rStyle w:val="normaltextrun"/>
                <w:rFonts w:ascii="Arial" w:hAnsi="Arial" w:cs="Arial"/>
                <w:color w:val="000000" w:themeColor="text1"/>
                <w:sz w:val="22"/>
                <w:szCs w:val="22"/>
              </w:rPr>
              <w:t xml:space="preserve"> transparency, better </w:t>
            </w:r>
            <w:r w:rsidR="00194000">
              <w:rPr>
                <w:rStyle w:val="normaltextrun"/>
                <w:rFonts w:ascii="Arial" w:hAnsi="Arial" w:cs="Arial"/>
                <w:color w:val="000000" w:themeColor="text1"/>
                <w:sz w:val="22"/>
                <w:szCs w:val="22"/>
              </w:rPr>
              <w:t>embed</w:t>
            </w:r>
            <w:r w:rsidRPr="003D7436">
              <w:rPr>
                <w:rStyle w:val="normaltextrun"/>
                <w:rFonts w:ascii="Arial" w:hAnsi="Arial" w:cs="Arial"/>
                <w:color w:val="000000" w:themeColor="text1"/>
                <w:sz w:val="22"/>
                <w:szCs w:val="22"/>
              </w:rPr>
              <w:t xml:space="preserve"> Together</w:t>
            </w:r>
            <w:r w:rsidR="008347F1" w:rsidRPr="003D7436">
              <w:rPr>
                <w:rStyle w:val="normaltextrun"/>
                <w:rFonts w:ascii="Arial" w:hAnsi="Arial" w:cs="Arial"/>
                <w:color w:val="000000" w:themeColor="text1"/>
                <w:sz w:val="22"/>
                <w:szCs w:val="22"/>
              </w:rPr>
              <w:t xml:space="preserve"> with </w:t>
            </w:r>
            <w:proofErr w:type="gramStart"/>
            <w:r w:rsidR="008347F1" w:rsidRPr="003D7436">
              <w:rPr>
                <w:rStyle w:val="normaltextrun"/>
                <w:rFonts w:ascii="Arial" w:hAnsi="Arial" w:cs="Arial"/>
                <w:color w:val="000000" w:themeColor="text1"/>
                <w:sz w:val="22"/>
                <w:szCs w:val="22"/>
              </w:rPr>
              <w:t>tenant</w:t>
            </w:r>
            <w:r w:rsidR="009B631F">
              <w:rPr>
                <w:rStyle w:val="normaltextrun"/>
                <w:rFonts w:ascii="Arial" w:hAnsi="Arial" w:cs="Arial"/>
                <w:color w:val="000000" w:themeColor="text1"/>
                <w:sz w:val="22"/>
                <w:szCs w:val="22"/>
              </w:rPr>
              <w:t>s</w:t>
            </w:r>
            <w:proofErr w:type="gramEnd"/>
            <w:r w:rsidR="008347F1" w:rsidRPr="003D7436">
              <w:rPr>
                <w:rStyle w:val="normaltextrun"/>
                <w:rFonts w:ascii="Arial" w:hAnsi="Arial" w:cs="Arial"/>
                <w:color w:val="000000" w:themeColor="text1"/>
                <w:sz w:val="22"/>
                <w:szCs w:val="22"/>
              </w:rPr>
              <w:t xml:space="preserve"> charter</w:t>
            </w:r>
            <w:r w:rsidR="009B631F">
              <w:rPr>
                <w:rStyle w:val="normaltextrun"/>
                <w:rFonts w:ascii="Arial" w:hAnsi="Arial" w:cs="Arial"/>
                <w:color w:val="000000" w:themeColor="text1"/>
                <w:sz w:val="22"/>
                <w:szCs w:val="22"/>
              </w:rPr>
              <w:t>,</w:t>
            </w:r>
            <w:r w:rsidR="008347F1" w:rsidRPr="003D7436">
              <w:rPr>
                <w:rStyle w:val="normaltextrun"/>
                <w:rFonts w:ascii="Arial" w:hAnsi="Arial" w:cs="Arial"/>
                <w:color w:val="000000" w:themeColor="text1"/>
                <w:sz w:val="22"/>
                <w:szCs w:val="22"/>
              </w:rPr>
              <w:t xml:space="preserve"> </w:t>
            </w:r>
            <w:r w:rsidRPr="003D7436">
              <w:rPr>
                <w:rStyle w:val="normaltextrun"/>
                <w:rFonts w:ascii="Arial" w:hAnsi="Arial" w:cs="Arial"/>
                <w:color w:val="000000" w:themeColor="text1"/>
                <w:sz w:val="22"/>
                <w:szCs w:val="22"/>
              </w:rPr>
              <w:t xml:space="preserve">the Origin </w:t>
            </w:r>
            <w:r w:rsidR="00F4389C" w:rsidRPr="003D7436">
              <w:rPr>
                <w:rStyle w:val="normaltextrun"/>
                <w:rFonts w:ascii="Arial" w:hAnsi="Arial" w:cs="Arial"/>
                <w:color w:val="000000" w:themeColor="text1"/>
                <w:sz w:val="22"/>
                <w:szCs w:val="22"/>
              </w:rPr>
              <w:t>Oath,</w:t>
            </w:r>
            <w:r w:rsidR="00A25872" w:rsidRPr="003D7436">
              <w:rPr>
                <w:rStyle w:val="normaltextrun"/>
                <w:rFonts w:ascii="Arial" w:hAnsi="Arial" w:cs="Arial"/>
                <w:color w:val="000000" w:themeColor="text1"/>
                <w:sz w:val="22"/>
                <w:szCs w:val="22"/>
              </w:rPr>
              <w:t xml:space="preserve"> and</w:t>
            </w:r>
            <w:r w:rsidRPr="003D7436">
              <w:rPr>
                <w:rStyle w:val="normaltextrun"/>
                <w:rFonts w:ascii="Arial" w:hAnsi="Arial" w:cs="Arial"/>
                <w:color w:val="000000" w:themeColor="text1"/>
                <w:sz w:val="22"/>
                <w:szCs w:val="22"/>
              </w:rPr>
              <w:t xml:space="preserve"> strengthen</w:t>
            </w:r>
            <w:r w:rsidR="00194000">
              <w:rPr>
                <w:rStyle w:val="normaltextrun"/>
                <w:rFonts w:ascii="Arial" w:hAnsi="Arial" w:cs="Arial"/>
                <w:color w:val="000000" w:themeColor="text1"/>
                <w:sz w:val="22"/>
                <w:szCs w:val="22"/>
              </w:rPr>
              <w:t>ing</w:t>
            </w:r>
            <w:r w:rsidRPr="003D7436">
              <w:rPr>
                <w:rStyle w:val="normaltextrun"/>
                <w:rFonts w:ascii="Arial" w:hAnsi="Arial" w:cs="Arial"/>
                <w:color w:val="000000" w:themeColor="text1"/>
                <w:sz w:val="22"/>
                <w:szCs w:val="22"/>
              </w:rPr>
              <w:t xml:space="preserve"> the voice of Spotlight</w:t>
            </w:r>
            <w:r w:rsidR="00243785" w:rsidRPr="003D7436">
              <w:rPr>
                <w:rStyle w:val="normaltextrun"/>
                <w:rFonts w:ascii="Arial" w:hAnsi="Arial" w:cs="Arial"/>
                <w:color w:val="000000" w:themeColor="text1"/>
                <w:sz w:val="22"/>
                <w:szCs w:val="22"/>
              </w:rPr>
              <w:t>.</w:t>
            </w:r>
            <w:r w:rsidRPr="003D7436">
              <w:rPr>
                <w:rStyle w:val="normaltextrun"/>
                <w:rFonts w:ascii="Arial" w:hAnsi="Arial" w:cs="Arial"/>
                <w:color w:val="000000" w:themeColor="text1"/>
                <w:sz w:val="22"/>
                <w:szCs w:val="22"/>
              </w:rPr>
              <w:t xml:space="preserve"> </w:t>
            </w:r>
          </w:p>
          <w:p w14:paraId="1A8626C8" w14:textId="664DAC2A" w:rsidR="00995A0C" w:rsidRPr="003D7436" w:rsidRDefault="4F521569" w:rsidP="797D10FC">
            <w:pPr>
              <w:pStyle w:val="paragraph"/>
              <w:numPr>
                <w:ilvl w:val="0"/>
                <w:numId w:val="10"/>
              </w:numPr>
              <w:spacing w:after="0"/>
              <w:rPr>
                <w:rStyle w:val="normaltextrun"/>
                <w:rFonts w:ascii="Arial" w:eastAsia="Arial" w:hAnsi="Arial" w:cs="Arial"/>
                <w:color w:val="000000" w:themeColor="text1"/>
                <w:sz w:val="22"/>
                <w:szCs w:val="22"/>
              </w:rPr>
            </w:pPr>
            <w:r w:rsidRPr="003D7436">
              <w:rPr>
                <w:rStyle w:val="normaltextrun"/>
                <w:rFonts w:ascii="Arial" w:hAnsi="Arial" w:cs="Arial"/>
                <w:color w:val="000000" w:themeColor="text1"/>
                <w:sz w:val="22"/>
                <w:szCs w:val="22"/>
              </w:rPr>
              <w:t xml:space="preserve">Confirmation received from the group; they are happy with the work </w:t>
            </w:r>
            <w:r w:rsidRPr="003D7436">
              <w:rPr>
                <w:rStyle w:val="normaltextrun"/>
                <w:rFonts w:ascii="Arial" w:eastAsia="Arial" w:hAnsi="Arial" w:cs="Arial"/>
                <w:color w:val="000000" w:themeColor="text1"/>
                <w:sz w:val="22"/>
                <w:szCs w:val="22"/>
              </w:rPr>
              <w:t>plan so this can be signed off.</w:t>
            </w:r>
            <w:r w:rsidR="00995A0C" w:rsidRPr="003D7436">
              <w:rPr>
                <w:rFonts w:ascii="Arial" w:eastAsia="Arial" w:hAnsi="Arial" w:cs="Arial"/>
                <w:sz w:val="22"/>
                <w:szCs w:val="22"/>
              </w:rPr>
              <w:t xml:space="preserve"> </w:t>
            </w:r>
          </w:p>
          <w:p w14:paraId="34DA0578" w14:textId="218FB3E5" w:rsidR="00995A0C" w:rsidRPr="003D7436" w:rsidRDefault="00995A0C" w:rsidP="797D10FC">
            <w:pPr>
              <w:pStyle w:val="paragraph"/>
              <w:numPr>
                <w:ilvl w:val="0"/>
                <w:numId w:val="10"/>
              </w:numPr>
              <w:spacing w:after="0"/>
              <w:rPr>
                <w:rStyle w:val="normaltextrun"/>
                <w:rFonts w:ascii="Arial" w:eastAsia="Arial" w:hAnsi="Arial" w:cs="Arial"/>
                <w:color w:val="000000" w:themeColor="text1"/>
                <w:sz w:val="22"/>
                <w:szCs w:val="22"/>
              </w:rPr>
            </w:pPr>
            <w:r w:rsidRPr="003D7436">
              <w:rPr>
                <w:rFonts w:ascii="Arial" w:eastAsia="Arial" w:hAnsi="Arial" w:cs="Arial"/>
                <w:sz w:val="22"/>
                <w:szCs w:val="22"/>
              </w:rPr>
              <w:t>NF has done a blog post for climate change and mentioned clarification is needed on editorial control of the post as the communications team changed her words.</w:t>
            </w:r>
          </w:p>
          <w:p w14:paraId="2FD5FF99" w14:textId="5CE9B285" w:rsidR="00995A0C" w:rsidRPr="003D7436" w:rsidRDefault="00995A0C" w:rsidP="797D10FC">
            <w:pPr>
              <w:pStyle w:val="paragraph"/>
              <w:numPr>
                <w:ilvl w:val="0"/>
                <w:numId w:val="10"/>
              </w:numPr>
              <w:spacing w:after="0"/>
              <w:rPr>
                <w:rStyle w:val="normaltextrun"/>
                <w:rFonts w:ascii="Arial" w:eastAsia="Arial" w:hAnsi="Arial" w:cs="Arial"/>
                <w:color w:val="000000" w:themeColor="text1"/>
                <w:sz w:val="22"/>
                <w:szCs w:val="22"/>
              </w:rPr>
            </w:pPr>
            <w:r w:rsidRPr="003D7436">
              <w:rPr>
                <w:rFonts w:ascii="Arial" w:eastAsia="Arial" w:hAnsi="Arial" w:cs="Arial"/>
                <w:b/>
                <w:bCs/>
                <w:sz w:val="22"/>
                <w:szCs w:val="22"/>
              </w:rPr>
              <w:t>AV confirmed she would communicate this with the communication team to avoid it happening again.</w:t>
            </w:r>
            <w:r w:rsidRPr="003D7436">
              <w:rPr>
                <w:rFonts w:ascii="Arial" w:eastAsia="Arial" w:hAnsi="Arial" w:cs="Arial"/>
                <w:sz w:val="22"/>
                <w:szCs w:val="22"/>
              </w:rPr>
              <w:t xml:space="preserve"> </w:t>
            </w:r>
          </w:p>
          <w:p w14:paraId="2661FFAF" w14:textId="3D141AB7" w:rsidR="00995A0C" w:rsidRPr="003D7436" w:rsidRDefault="00995A0C" w:rsidP="797D10FC">
            <w:pPr>
              <w:pStyle w:val="paragraph"/>
              <w:numPr>
                <w:ilvl w:val="0"/>
                <w:numId w:val="10"/>
              </w:numPr>
              <w:spacing w:after="0"/>
              <w:rPr>
                <w:rStyle w:val="normaltextrun"/>
                <w:rFonts w:ascii="Arial" w:eastAsia="Arial" w:hAnsi="Arial" w:cs="Arial"/>
                <w:color w:val="000000" w:themeColor="text1"/>
                <w:sz w:val="22"/>
                <w:szCs w:val="22"/>
              </w:rPr>
            </w:pPr>
            <w:r w:rsidRPr="003D7436">
              <w:rPr>
                <w:rFonts w:ascii="Arial" w:eastAsia="Arial" w:hAnsi="Arial" w:cs="Arial"/>
                <w:b/>
                <w:bCs/>
                <w:sz w:val="22"/>
                <w:szCs w:val="22"/>
              </w:rPr>
              <w:t>AV to send blog post from DS to PB</w:t>
            </w:r>
            <w:r w:rsidR="00223F60" w:rsidRPr="003D7436">
              <w:rPr>
                <w:rFonts w:ascii="Arial" w:eastAsia="Arial" w:hAnsi="Arial" w:cs="Arial"/>
                <w:b/>
                <w:bCs/>
                <w:sz w:val="22"/>
                <w:szCs w:val="22"/>
              </w:rPr>
              <w:t xml:space="preserve"> and CW</w:t>
            </w:r>
            <w:r w:rsidR="000912B6" w:rsidRPr="003D7436">
              <w:rPr>
                <w:rFonts w:ascii="Arial" w:eastAsia="Arial" w:hAnsi="Arial" w:cs="Arial"/>
                <w:b/>
                <w:bCs/>
                <w:sz w:val="22"/>
                <w:szCs w:val="22"/>
              </w:rPr>
              <w:t xml:space="preserve"> </w:t>
            </w:r>
            <w:r w:rsidRPr="003D7436">
              <w:rPr>
                <w:rFonts w:ascii="Arial" w:eastAsia="Arial" w:hAnsi="Arial" w:cs="Arial"/>
                <w:b/>
                <w:bCs/>
                <w:sz w:val="22"/>
                <w:szCs w:val="22"/>
              </w:rPr>
              <w:t xml:space="preserve">for comments before being posted. </w:t>
            </w:r>
          </w:p>
          <w:p w14:paraId="491B8476" w14:textId="0B872F07" w:rsidR="00995A0C" w:rsidRPr="003D7436" w:rsidRDefault="00995A0C" w:rsidP="797D10FC">
            <w:pPr>
              <w:pStyle w:val="paragraph"/>
              <w:spacing w:after="0"/>
              <w:rPr>
                <w:rStyle w:val="normaltextrun"/>
                <w:rFonts w:ascii="Arial" w:eastAsia="Arial" w:hAnsi="Arial" w:cs="Arial"/>
                <w:color w:val="000000" w:themeColor="text1"/>
                <w:sz w:val="22"/>
                <w:szCs w:val="22"/>
              </w:rPr>
            </w:pPr>
          </w:p>
        </w:tc>
      </w:tr>
      <w:tr w:rsidR="00A82510" w:rsidRPr="003D7436" w14:paraId="3D3D7795" w14:textId="77777777" w:rsidTr="52D130BC">
        <w:tc>
          <w:tcPr>
            <w:tcW w:w="525" w:type="dxa"/>
          </w:tcPr>
          <w:p w14:paraId="0465D180" w14:textId="3CE4CE29" w:rsidR="00A82510" w:rsidRPr="003D7436" w:rsidRDefault="00936B1C" w:rsidP="797D10FC">
            <w:pPr>
              <w:jc w:val="center"/>
              <w:rPr>
                <w:rFonts w:ascii="Arial" w:eastAsia="Arial" w:hAnsi="Arial" w:cs="Arial"/>
                <w:b/>
                <w:bCs/>
                <w:color w:val="2F5496" w:themeColor="accent1" w:themeShade="BF"/>
              </w:rPr>
            </w:pPr>
            <w:r w:rsidRPr="003D7436">
              <w:rPr>
                <w:rFonts w:ascii="Arial" w:eastAsia="Arial" w:hAnsi="Arial" w:cs="Arial"/>
                <w:b/>
                <w:bCs/>
                <w:color w:val="2F5496" w:themeColor="accent1" w:themeShade="BF"/>
              </w:rPr>
              <w:t>4</w:t>
            </w:r>
          </w:p>
        </w:tc>
        <w:tc>
          <w:tcPr>
            <w:tcW w:w="8491" w:type="dxa"/>
            <w:shd w:val="clear" w:color="auto" w:fill="auto"/>
          </w:tcPr>
          <w:p w14:paraId="5122C070" w14:textId="6F23FD16" w:rsidR="00A82510" w:rsidRPr="003D7436" w:rsidRDefault="4F521569" w:rsidP="797D10FC">
            <w:pPr>
              <w:textAlignment w:val="baseline"/>
              <w:rPr>
                <w:rFonts w:ascii="Arial" w:eastAsia="Arial" w:hAnsi="Arial" w:cs="Arial"/>
                <w:b/>
                <w:bCs/>
                <w:color w:val="2F5496" w:themeColor="accent1" w:themeShade="BF"/>
                <w:lang w:eastAsia="en-GB"/>
              </w:rPr>
            </w:pPr>
            <w:r w:rsidRPr="003D7436">
              <w:rPr>
                <w:rFonts w:ascii="Arial" w:eastAsia="Arial" w:hAnsi="Arial" w:cs="Arial"/>
                <w:b/>
                <w:bCs/>
                <w:color w:val="2F5496" w:themeColor="accent1" w:themeShade="BF"/>
                <w:lang w:eastAsia="en-GB"/>
              </w:rPr>
              <w:t xml:space="preserve">Performance Data  </w:t>
            </w:r>
          </w:p>
        </w:tc>
      </w:tr>
      <w:tr w:rsidR="00A82510" w:rsidRPr="003D7436" w14:paraId="371C7459" w14:textId="77777777" w:rsidTr="52D130BC">
        <w:trPr>
          <w:trHeight w:val="300"/>
        </w:trPr>
        <w:tc>
          <w:tcPr>
            <w:tcW w:w="525" w:type="dxa"/>
          </w:tcPr>
          <w:p w14:paraId="2562A95E" w14:textId="77777777" w:rsidR="00A82510" w:rsidRPr="003D7436" w:rsidRDefault="00A82510" w:rsidP="797D10FC">
            <w:pPr>
              <w:jc w:val="center"/>
              <w:rPr>
                <w:rFonts w:ascii="Arial" w:eastAsia="Arial" w:hAnsi="Arial" w:cs="Arial"/>
                <w:b/>
                <w:bCs/>
                <w:color w:val="2F5496" w:themeColor="accent1" w:themeShade="BF"/>
              </w:rPr>
            </w:pPr>
          </w:p>
        </w:tc>
        <w:tc>
          <w:tcPr>
            <w:tcW w:w="8491" w:type="dxa"/>
            <w:shd w:val="clear" w:color="auto" w:fill="auto"/>
          </w:tcPr>
          <w:p w14:paraId="0C6FCC01" w14:textId="5298388A" w:rsidR="797D10FC" w:rsidRPr="003D7436" w:rsidRDefault="797D10FC" w:rsidP="797D10FC">
            <w:pPr>
              <w:pStyle w:val="paragraph"/>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t xml:space="preserve">KDK asked for feedback from the panel regarding the performance data that was sent to them prior to the meeting.    </w:t>
            </w:r>
          </w:p>
          <w:p w14:paraId="7764AE70" w14:textId="65AC5753" w:rsidR="797D10FC" w:rsidRPr="003D7436" w:rsidRDefault="797D10FC" w:rsidP="797D10FC">
            <w:pPr>
              <w:pStyle w:val="paragraph"/>
              <w:numPr>
                <w:ilvl w:val="0"/>
                <w:numId w:val="9"/>
              </w:numPr>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t xml:space="preserve">KDK mentioned the definitions and not understanding some and making it clearer, say it as we see it, no jargon. </w:t>
            </w:r>
          </w:p>
          <w:p w14:paraId="32B33D5B" w14:textId="11F02D76" w:rsidR="797D10FC" w:rsidRPr="003D7436" w:rsidRDefault="797D10FC" w:rsidP="797D10FC">
            <w:pPr>
              <w:pStyle w:val="paragraph"/>
              <w:numPr>
                <w:ilvl w:val="0"/>
                <w:numId w:val="9"/>
              </w:numPr>
              <w:rPr>
                <w:rStyle w:val="normaltextrun"/>
                <w:rFonts w:ascii="Arial" w:eastAsia="Arial" w:hAnsi="Arial" w:cs="Arial"/>
                <w:b/>
                <w:bCs/>
                <w:color w:val="000000" w:themeColor="text1"/>
                <w:sz w:val="22"/>
                <w:szCs w:val="22"/>
              </w:rPr>
            </w:pPr>
            <w:r w:rsidRPr="52D130BC">
              <w:rPr>
                <w:rStyle w:val="normaltextrun"/>
                <w:rFonts w:ascii="Arial" w:eastAsia="Arial" w:hAnsi="Arial" w:cs="Arial"/>
                <w:b/>
                <w:bCs/>
                <w:color w:val="000000" w:themeColor="text1"/>
                <w:sz w:val="22"/>
                <w:szCs w:val="22"/>
              </w:rPr>
              <w:t xml:space="preserve">EB going forward Origin can include a tab with a breakdown of the words and what they mean and how Origin calculated it. </w:t>
            </w:r>
          </w:p>
          <w:p w14:paraId="2A5232EE" w14:textId="1BD424D7" w:rsidR="797D10FC" w:rsidRPr="003D7436" w:rsidRDefault="797D10FC" w:rsidP="797D10FC">
            <w:pPr>
              <w:pStyle w:val="paragraph"/>
              <w:numPr>
                <w:ilvl w:val="0"/>
                <w:numId w:val="9"/>
              </w:numPr>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t>KDK mentioned the scales have changed and when using the new scale, a once below target score now appears on target.</w:t>
            </w:r>
          </w:p>
          <w:p w14:paraId="37578DAD" w14:textId="45DA4BF4" w:rsidR="797D10FC" w:rsidRPr="003D7436" w:rsidRDefault="797D10FC" w:rsidP="797D10FC">
            <w:pPr>
              <w:pStyle w:val="paragraph"/>
              <w:numPr>
                <w:ilvl w:val="0"/>
                <w:numId w:val="9"/>
              </w:numPr>
              <w:rPr>
                <w:rStyle w:val="normaltextrun"/>
                <w:rFonts w:ascii="Arial" w:eastAsia="Arial" w:hAnsi="Arial" w:cs="Arial"/>
                <w:color w:val="000000" w:themeColor="text1"/>
                <w:sz w:val="22"/>
                <w:szCs w:val="22"/>
              </w:rPr>
            </w:pPr>
            <w:r w:rsidRPr="52D130BC">
              <w:rPr>
                <w:rStyle w:val="normaltextrun"/>
                <w:rFonts w:ascii="Arial" w:eastAsia="Arial" w:hAnsi="Arial" w:cs="Arial"/>
                <w:color w:val="000000" w:themeColor="text1"/>
                <w:sz w:val="22"/>
                <w:szCs w:val="22"/>
              </w:rPr>
              <w:t xml:space="preserve">EB explained that this was due to the regulator of social housing (RSH) and the new tenant satisfaction measures which includes the formula, and the scale Origin should be using. </w:t>
            </w:r>
          </w:p>
          <w:p w14:paraId="5CDD07C6" w14:textId="40B93918" w:rsidR="797D10FC" w:rsidRPr="003D7436" w:rsidRDefault="797D10FC" w:rsidP="797D10FC">
            <w:pPr>
              <w:pStyle w:val="paragraph"/>
              <w:numPr>
                <w:ilvl w:val="0"/>
                <w:numId w:val="9"/>
              </w:numPr>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t>PB suggested that</w:t>
            </w:r>
            <w:r w:rsidR="005621FA" w:rsidRPr="003D7436">
              <w:rPr>
                <w:rStyle w:val="normaltextrun"/>
                <w:rFonts w:ascii="Arial" w:eastAsia="Arial" w:hAnsi="Arial" w:cs="Arial"/>
                <w:color w:val="000000" w:themeColor="text1"/>
                <w:sz w:val="22"/>
                <w:szCs w:val="22"/>
              </w:rPr>
              <w:t xml:space="preserve"> Origin</w:t>
            </w:r>
            <w:r w:rsidRPr="003D7436">
              <w:rPr>
                <w:rStyle w:val="normaltextrun"/>
                <w:rFonts w:ascii="Arial" w:eastAsia="Arial" w:hAnsi="Arial" w:cs="Arial"/>
                <w:color w:val="000000" w:themeColor="text1"/>
                <w:sz w:val="22"/>
                <w:szCs w:val="22"/>
              </w:rPr>
              <w:t xml:space="preserve"> officer</w:t>
            </w:r>
            <w:r w:rsidR="006B60CF" w:rsidRPr="003D7436">
              <w:rPr>
                <w:rStyle w:val="normaltextrun"/>
                <w:rFonts w:ascii="Arial" w:eastAsia="Arial" w:hAnsi="Arial" w:cs="Arial"/>
                <w:color w:val="000000" w:themeColor="text1"/>
                <w:sz w:val="22"/>
                <w:szCs w:val="22"/>
              </w:rPr>
              <w:t>s</w:t>
            </w:r>
            <w:r w:rsidRPr="003D7436">
              <w:rPr>
                <w:rStyle w:val="normaltextrun"/>
                <w:rFonts w:ascii="Arial" w:eastAsia="Arial" w:hAnsi="Arial" w:cs="Arial"/>
                <w:color w:val="000000" w:themeColor="text1"/>
                <w:sz w:val="22"/>
                <w:szCs w:val="22"/>
              </w:rPr>
              <w:t xml:space="preserve"> can go through the crucial information at the next meeting to break it down and make it easier to digest. </w:t>
            </w:r>
          </w:p>
          <w:p w14:paraId="1A48EC42" w14:textId="2BEE9F82" w:rsidR="797D10FC" w:rsidRPr="003D7436" w:rsidRDefault="797D10FC" w:rsidP="797D10FC">
            <w:pPr>
              <w:pStyle w:val="paragraph"/>
              <w:numPr>
                <w:ilvl w:val="0"/>
                <w:numId w:val="9"/>
              </w:numPr>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lastRenderedPageBreak/>
              <w:t>KDK the jargon gets misconstrued as trying to confuse residents, needs to be accessible and easy language. KDK agreed.</w:t>
            </w:r>
          </w:p>
          <w:p w14:paraId="20D0573B" w14:textId="57776776" w:rsidR="797D10FC" w:rsidRPr="003D7436" w:rsidRDefault="797D10FC" w:rsidP="797D10FC">
            <w:pPr>
              <w:pStyle w:val="paragraph"/>
              <w:numPr>
                <w:ilvl w:val="0"/>
                <w:numId w:val="9"/>
              </w:numPr>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t>NF questioned if Spotlight are the right people to be going through this data, what impact will this make.</w:t>
            </w:r>
          </w:p>
          <w:p w14:paraId="0A129926" w14:textId="5CEB85F4" w:rsidR="797D10FC" w:rsidRPr="003D7436" w:rsidRDefault="797D10FC" w:rsidP="797D10FC">
            <w:pPr>
              <w:pStyle w:val="paragraph"/>
              <w:numPr>
                <w:ilvl w:val="0"/>
                <w:numId w:val="9"/>
              </w:numPr>
              <w:rPr>
                <w:rStyle w:val="normaltextrun"/>
                <w:rFonts w:ascii="Arial" w:eastAsia="Arial" w:hAnsi="Arial" w:cs="Arial"/>
                <w:color w:val="000000" w:themeColor="text1"/>
                <w:sz w:val="22"/>
                <w:szCs w:val="22"/>
              </w:rPr>
            </w:pPr>
            <w:r w:rsidRPr="52D130BC">
              <w:rPr>
                <w:rStyle w:val="normaltextrun"/>
                <w:rFonts w:ascii="Arial" w:eastAsia="Arial" w:hAnsi="Arial" w:cs="Arial"/>
                <w:color w:val="000000" w:themeColor="text1"/>
                <w:sz w:val="22"/>
                <w:szCs w:val="22"/>
              </w:rPr>
              <w:t xml:space="preserve">EB explained the data gives Spotlight a wider overview of Origin, Spotlight can hold us to account on how Origin </w:t>
            </w:r>
            <w:proofErr w:type="gramStart"/>
            <w:r w:rsidRPr="52D130BC">
              <w:rPr>
                <w:rStyle w:val="normaltextrun"/>
                <w:rFonts w:ascii="Arial" w:eastAsia="Arial" w:hAnsi="Arial" w:cs="Arial"/>
                <w:color w:val="000000" w:themeColor="text1"/>
                <w:sz w:val="22"/>
                <w:szCs w:val="22"/>
              </w:rPr>
              <w:t>deliver</w:t>
            </w:r>
            <w:proofErr w:type="gramEnd"/>
            <w:r w:rsidRPr="52D130BC">
              <w:rPr>
                <w:rStyle w:val="normaltextrun"/>
                <w:rFonts w:ascii="Arial" w:eastAsia="Arial" w:hAnsi="Arial" w:cs="Arial"/>
                <w:color w:val="000000" w:themeColor="text1"/>
                <w:sz w:val="22"/>
                <w:szCs w:val="22"/>
              </w:rPr>
              <w:t xml:space="preserve"> services</w:t>
            </w:r>
            <w:r w:rsidR="00223F60" w:rsidRPr="52D130BC">
              <w:rPr>
                <w:rStyle w:val="normaltextrun"/>
                <w:rFonts w:ascii="Arial" w:eastAsia="Arial" w:hAnsi="Arial" w:cs="Arial"/>
                <w:color w:val="000000" w:themeColor="text1"/>
                <w:sz w:val="22"/>
                <w:szCs w:val="22"/>
              </w:rPr>
              <w:t>.</w:t>
            </w:r>
          </w:p>
          <w:p w14:paraId="3BFCFA11" w14:textId="632E15AE" w:rsidR="797D10FC" w:rsidRPr="003D7436" w:rsidRDefault="797D10FC" w:rsidP="797D10FC">
            <w:pPr>
              <w:pStyle w:val="paragraph"/>
              <w:numPr>
                <w:ilvl w:val="0"/>
                <w:numId w:val="9"/>
              </w:numPr>
              <w:rPr>
                <w:rStyle w:val="normaltextrun"/>
                <w:rFonts w:ascii="Arial" w:eastAsia="Arial" w:hAnsi="Arial" w:cs="Arial"/>
                <w:color w:val="000000" w:themeColor="text1"/>
                <w:sz w:val="22"/>
                <w:szCs w:val="22"/>
              </w:rPr>
            </w:pPr>
            <w:r w:rsidRPr="52D130BC">
              <w:rPr>
                <w:rStyle w:val="normaltextrun"/>
                <w:rFonts w:ascii="Arial" w:eastAsia="Arial" w:hAnsi="Arial" w:cs="Arial"/>
                <w:color w:val="000000" w:themeColor="text1"/>
                <w:sz w:val="22"/>
                <w:szCs w:val="22"/>
              </w:rPr>
              <w:t xml:space="preserve">ZK would like to know if there is any update on data collecting on demographics when Origin </w:t>
            </w:r>
            <w:proofErr w:type="gramStart"/>
            <w:r w:rsidRPr="52D130BC">
              <w:rPr>
                <w:rStyle w:val="normaltextrun"/>
                <w:rFonts w:ascii="Arial" w:eastAsia="Arial" w:hAnsi="Arial" w:cs="Arial"/>
                <w:color w:val="000000" w:themeColor="text1"/>
                <w:sz w:val="22"/>
                <w:szCs w:val="22"/>
              </w:rPr>
              <w:t>are</w:t>
            </w:r>
            <w:proofErr w:type="gramEnd"/>
            <w:r w:rsidRPr="52D130BC">
              <w:rPr>
                <w:rStyle w:val="normaltextrun"/>
                <w:rFonts w:ascii="Arial" w:eastAsia="Arial" w:hAnsi="Arial" w:cs="Arial"/>
                <w:color w:val="000000" w:themeColor="text1"/>
                <w:sz w:val="22"/>
                <w:szCs w:val="22"/>
              </w:rPr>
              <w:t xml:space="preserve"> surveying residents. Would like to see this in pack. </w:t>
            </w:r>
          </w:p>
          <w:p w14:paraId="08718553" w14:textId="1104E6AD" w:rsidR="797D10FC" w:rsidRPr="003D7436" w:rsidRDefault="797D10FC" w:rsidP="797D10FC">
            <w:pPr>
              <w:pStyle w:val="paragraph"/>
              <w:numPr>
                <w:ilvl w:val="0"/>
                <w:numId w:val="9"/>
              </w:numPr>
              <w:rPr>
                <w:rStyle w:val="normaltextrun"/>
                <w:rFonts w:ascii="Arial" w:eastAsia="Arial" w:hAnsi="Arial" w:cs="Arial"/>
                <w:color w:val="000000" w:themeColor="text1"/>
                <w:sz w:val="22"/>
                <w:szCs w:val="22"/>
              </w:rPr>
            </w:pPr>
            <w:r w:rsidRPr="52D130BC">
              <w:rPr>
                <w:rStyle w:val="normaltextrun"/>
                <w:rFonts w:ascii="Arial" w:eastAsia="Arial" w:hAnsi="Arial" w:cs="Arial"/>
                <w:color w:val="000000" w:themeColor="text1"/>
                <w:sz w:val="22"/>
                <w:szCs w:val="22"/>
              </w:rPr>
              <w:t xml:space="preserve">EB explained that in September Origin will be looking at this piece of work and how Origin get this data, </w:t>
            </w:r>
            <w:r w:rsidR="00793C88" w:rsidRPr="52D130BC">
              <w:rPr>
                <w:rStyle w:val="normaltextrun"/>
                <w:rFonts w:ascii="Arial" w:eastAsia="Arial" w:hAnsi="Arial" w:cs="Arial"/>
                <w:color w:val="000000" w:themeColor="text1"/>
                <w:sz w:val="22"/>
                <w:szCs w:val="22"/>
              </w:rPr>
              <w:t xml:space="preserve">with </w:t>
            </w:r>
            <w:r w:rsidRPr="52D130BC">
              <w:rPr>
                <w:rStyle w:val="normaltextrun"/>
                <w:rFonts w:ascii="Arial" w:eastAsia="Arial" w:hAnsi="Arial" w:cs="Arial"/>
                <w:color w:val="000000" w:themeColor="text1"/>
                <w:sz w:val="22"/>
                <w:szCs w:val="22"/>
              </w:rPr>
              <w:t xml:space="preserve">roadmap to deal </w:t>
            </w:r>
            <w:r w:rsidR="00555E5E" w:rsidRPr="52D130BC">
              <w:rPr>
                <w:rStyle w:val="normaltextrun"/>
                <w:rFonts w:ascii="Arial" w:eastAsia="Arial" w:hAnsi="Arial" w:cs="Arial"/>
                <w:color w:val="000000" w:themeColor="text1"/>
                <w:sz w:val="22"/>
                <w:szCs w:val="22"/>
              </w:rPr>
              <w:t>to deliver</w:t>
            </w:r>
            <w:r w:rsidRPr="52D130BC">
              <w:rPr>
                <w:rStyle w:val="normaltextrun"/>
                <w:rFonts w:ascii="Arial" w:eastAsia="Arial" w:hAnsi="Arial" w:cs="Arial"/>
                <w:color w:val="000000" w:themeColor="text1"/>
                <w:sz w:val="22"/>
                <w:szCs w:val="22"/>
              </w:rPr>
              <w:t xml:space="preserve"> next year. </w:t>
            </w:r>
          </w:p>
          <w:p w14:paraId="5508366A" w14:textId="2C9459DA" w:rsidR="000133F1" w:rsidRPr="003D7436" w:rsidRDefault="000133F1" w:rsidP="797D10FC">
            <w:pPr>
              <w:pStyle w:val="paragraph"/>
              <w:spacing w:after="0"/>
              <w:textAlignment w:val="baseline"/>
              <w:rPr>
                <w:rStyle w:val="normaltextrun"/>
                <w:rFonts w:ascii="Arial" w:eastAsia="Arial" w:hAnsi="Arial" w:cs="Arial"/>
                <w:color w:val="000000"/>
                <w:sz w:val="22"/>
                <w:szCs w:val="22"/>
              </w:rPr>
            </w:pPr>
          </w:p>
        </w:tc>
      </w:tr>
      <w:tr w:rsidR="00A82510" w:rsidRPr="003D7436" w14:paraId="590FA5EF" w14:textId="77777777" w:rsidTr="52D130BC">
        <w:tc>
          <w:tcPr>
            <w:tcW w:w="525" w:type="dxa"/>
          </w:tcPr>
          <w:p w14:paraId="2C1C3DB3" w14:textId="2489E9AE" w:rsidR="00A82510" w:rsidRPr="003D7436" w:rsidRDefault="004678A5" w:rsidP="797D10FC">
            <w:pPr>
              <w:jc w:val="center"/>
              <w:rPr>
                <w:rFonts w:ascii="Arial" w:eastAsia="Arial" w:hAnsi="Arial" w:cs="Arial"/>
                <w:b/>
                <w:bCs/>
                <w:color w:val="2F5496" w:themeColor="accent1" w:themeShade="BF"/>
              </w:rPr>
            </w:pPr>
            <w:r w:rsidRPr="003D7436">
              <w:rPr>
                <w:rFonts w:ascii="Arial" w:eastAsia="Arial" w:hAnsi="Arial" w:cs="Arial"/>
                <w:b/>
                <w:bCs/>
                <w:color w:val="2F5496" w:themeColor="accent1" w:themeShade="BF"/>
              </w:rPr>
              <w:lastRenderedPageBreak/>
              <w:t>5</w:t>
            </w:r>
          </w:p>
        </w:tc>
        <w:tc>
          <w:tcPr>
            <w:tcW w:w="8491" w:type="dxa"/>
            <w:shd w:val="clear" w:color="auto" w:fill="auto"/>
          </w:tcPr>
          <w:p w14:paraId="5277CD66" w14:textId="5C4249C2" w:rsidR="00A82510" w:rsidRPr="003D7436" w:rsidRDefault="43C6EA26" w:rsidP="797D10FC">
            <w:pPr>
              <w:pStyle w:val="paragraph"/>
              <w:spacing w:before="0" w:beforeAutospacing="0" w:after="0" w:afterAutospacing="0"/>
              <w:textAlignment w:val="baseline"/>
              <w:rPr>
                <w:rStyle w:val="normaltextrun"/>
                <w:rFonts w:ascii="Arial" w:eastAsia="Arial" w:hAnsi="Arial" w:cs="Arial"/>
                <w:b/>
                <w:bCs/>
                <w:color w:val="2F5496" w:themeColor="accent1" w:themeShade="BF"/>
                <w:sz w:val="22"/>
                <w:szCs w:val="22"/>
              </w:rPr>
            </w:pPr>
            <w:r w:rsidRPr="003D7436">
              <w:rPr>
                <w:rStyle w:val="normaltextrun"/>
                <w:rFonts w:ascii="Arial" w:eastAsia="Arial" w:hAnsi="Arial" w:cs="Arial"/>
                <w:b/>
                <w:bCs/>
                <w:color w:val="2F5496" w:themeColor="accent1" w:themeShade="BF"/>
                <w:sz w:val="22"/>
                <w:szCs w:val="22"/>
              </w:rPr>
              <w:t xml:space="preserve"> </w:t>
            </w:r>
            <w:r w:rsidR="4F521569" w:rsidRPr="003D7436">
              <w:rPr>
                <w:rStyle w:val="normaltextrun"/>
                <w:rFonts w:ascii="Arial" w:eastAsia="Arial" w:hAnsi="Arial" w:cs="Arial"/>
                <w:b/>
                <w:bCs/>
                <w:color w:val="2F5496" w:themeColor="accent1" w:themeShade="BF"/>
                <w:sz w:val="22"/>
                <w:szCs w:val="22"/>
              </w:rPr>
              <w:t xml:space="preserve">Repairs - Introduction of new Head of Property and team update  </w:t>
            </w:r>
          </w:p>
        </w:tc>
      </w:tr>
      <w:tr w:rsidR="00A82510" w:rsidRPr="003D7436" w14:paraId="47787979" w14:textId="77777777" w:rsidTr="52D130BC">
        <w:tc>
          <w:tcPr>
            <w:tcW w:w="525" w:type="dxa"/>
          </w:tcPr>
          <w:p w14:paraId="38F72A3F" w14:textId="77777777" w:rsidR="00A82510" w:rsidRPr="003D7436" w:rsidRDefault="00A82510" w:rsidP="797D10FC">
            <w:pPr>
              <w:jc w:val="center"/>
              <w:rPr>
                <w:rFonts w:ascii="Arial" w:eastAsia="Arial" w:hAnsi="Arial" w:cs="Arial"/>
                <w:b/>
                <w:bCs/>
                <w:color w:val="2F5496" w:themeColor="accent1" w:themeShade="BF"/>
              </w:rPr>
            </w:pPr>
          </w:p>
        </w:tc>
        <w:tc>
          <w:tcPr>
            <w:tcW w:w="8491" w:type="dxa"/>
            <w:shd w:val="clear" w:color="auto" w:fill="auto"/>
          </w:tcPr>
          <w:p w14:paraId="49985CE8" w14:textId="0BEDAB3A" w:rsidR="006E40E9" w:rsidRPr="003D7436" w:rsidRDefault="006E40E9" w:rsidP="797D10FC">
            <w:pPr>
              <w:pStyle w:val="paragraph"/>
              <w:spacing w:after="0"/>
              <w:textAlignment w:val="baseline"/>
              <w:rPr>
                <w:rStyle w:val="normaltextrun"/>
                <w:rFonts w:ascii="Arial" w:eastAsia="Arial" w:hAnsi="Arial" w:cs="Arial"/>
                <w:sz w:val="22"/>
                <w:szCs w:val="22"/>
              </w:rPr>
            </w:pPr>
            <w:r w:rsidRPr="003D7436">
              <w:rPr>
                <w:rFonts w:ascii="Arial" w:eastAsia="Arial" w:hAnsi="Arial" w:cs="Arial"/>
                <w:sz w:val="22"/>
                <w:szCs w:val="22"/>
              </w:rPr>
              <w:t>CW provided update on the repairs restructure.</w:t>
            </w:r>
          </w:p>
          <w:p w14:paraId="1B43AFA0" w14:textId="7A86681C" w:rsidR="006E40E9" w:rsidRPr="003D7436" w:rsidRDefault="006E40E9" w:rsidP="797D10FC">
            <w:pPr>
              <w:pStyle w:val="paragraph"/>
              <w:numPr>
                <w:ilvl w:val="0"/>
                <w:numId w:val="8"/>
              </w:numPr>
              <w:spacing w:after="0"/>
              <w:textAlignment w:val="baseline"/>
              <w:rPr>
                <w:rStyle w:val="normaltextrun"/>
                <w:rFonts w:ascii="Arial" w:eastAsia="Arial" w:hAnsi="Arial" w:cs="Arial"/>
                <w:sz w:val="22"/>
                <w:szCs w:val="22"/>
              </w:rPr>
            </w:pPr>
            <w:r w:rsidRPr="003D7436">
              <w:rPr>
                <w:rFonts w:ascii="Arial" w:eastAsia="Arial" w:hAnsi="Arial" w:cs="Arial"/>
                <w:sz w:val="22"/>
                <w:szCs w:val="22"/>
              </w:rPr>
              <w:t xml:space="preserve">All the roles have been recruited to in the team with the new structure, should be starting in 3-4 weeks. Three separate areas of focus including service improvement, disrepair and environmental health notices and larger team dealing with day to day and voids elements. </w:t>
            </w:r>
          </w:p>
          <w:p w14:paraId="7F47F9CC" w14:textId="447FAA10" w:rsidR="006E40E9" w:rsidRPr="003D7436" w:rsidRDefault="00783096" w:rsidP="797D10FC">
            <w:pPr>
              <w:pStyle w:val="paragraph"/>
              <w:numPr>
                <w:ilvl w:val="0"/>
                <w:numId w:val="8"/>
              </w:numPr>
              <w:spacing w:after="0"/>
              <w:textAlignment w:val="baseline"/>
              <w:rPr>
                <w:rStyle w:val="normaltextrun"/>
                <w:rFonts w:ascii="Arial" w:eastAsia="Arial" w:hAnsi="Arial" w:cs="Arial"/>
                <w:sz w:val="22"/>
                <w:szCs w:val="22"/>
              </w:rPr>
            </w:pPr>
            <w:r w:rsidRPr="003D7436">
              <w:rPr>
                <w:rFonts w:ascii="Arial" w:eastAsia="Arial" w:hAnsi="Arial" w:cs="Arial"/>
                <w:sz w:val="22"/>
                <w:szCs w:val="22"/>
              </w:rPr>
              <w:t>Created</w:t>
            </w:r>
            <w:r w:rsidR="006E40E9" w:rsidRPr="003D7436">
              <w:rPr>
                <w:rFonts w:ascii="Arial" w:eastAsia="Arial" w:hAnsi="Arial" w:cs="Arial"/>
                <w:sz w:val="22"/>
                <w:szCs w:val="22"/>
              </w:rPr>
              <w:t xml:space="preserve"> more structured way of working including logs and tracking sheets for special cases.</w:t>
            </w:r>
          </w:p>
          <w:p w14:paraId="5B7D12C7" w14:textId="39165D78" w:rsidR="006E40E9" w:rsidRPr="003D7436" w:rsidRDefault="007C148F" w:rsidP="797D10FC">
            <w:pPr>
              <w:pStyle w:val="paragraph"/>
              <w:numPr>
                <w:ilvl w:val="0"/>
                <w:numId w:val="8"/>
              </w:numPr>
              <w:rPr>
                <w:rFonts w:ascii="Arial" w:eastAsia="Arial" w:hAnsi="Arial" w:cs="Arial"/>
                <w:sz w:val="22"/>
                <w:szCs w:val="22"/>
              </w:rPr>
            </w:pPr>
            <w:r w:rsidRPr="52D130BC">
              <w:rPr>
                <w:rFonts w:ascii="Arial" w:eastAsia="Arial" w:hAnsi="Arial" w:cs="Arial"/>
                <w:sz w:val="22"/>
                <w:szCs w:val="22"/>
              </w:rPr>
              <w:t>Fo</w:t>
            </w:r>
            <w:r w:rsidR="797D10FC" w:rsidRPr="52D130BC">
              <w:rPr>
                <w:rFonts w:ascii="Arial" w:eastAsia="Arial" w:hAnsi="Arial" w:cs="Arial"/>
                <w:sz w:val="22"/>
                <w:szCs w:val="22"/>
              </w:rPr>
              <w:t>cusing on working with Gilmartin</w:t>
            </w:r>
            <w:r w:rsidR="004830F4" w:rsidRPr="52D130BC">
              <w:rPr>
                <w:rFonts w:ascii="Arial" w:eastAsia="Arial" w:hAnsi="Arial" w:cs="Arial"/>
                <w:sz w:val="22"/>
                <w:szCs w:val="22"/>
              </w:rPr>
              <w:t>s</w:t>
            </w:r>
            <w:r w:rsidR="797D10FC" w:rsidRPr="52D130BC">
              <w:rPr>
                <w:rFonts w:ascii="Arial" w:eastAsia="Arial" w:hAnsi="Arial" w:cs="Arial"/>
                <w:sz w:val="22"/>
                <w:szCs w:val="22"/>
              </w:rPr>
              <w:t xml:space="preserve">, Origin </w:t>
            </w:r>
            <w:proofErr w:type="gramStart"/>
            <w:r w:rsidR="797D10FC" w:rsidRPr="52D130BC">
              <w:rPr>
                <w:rFonts w:ascii="Arial" w:eastAsia="Arial" w:hAnsi="Arial" w:cs="Arial"/>
                <w:sz w:val="22"/>
                <w:szCs w:val="22"/>
              </w:rPr>
              <w:t>have</w:t>
            </w:r>
            <w:proofErr w:type="gramEnd"/>
            <w:r w:rsidR="797D10FC" w:rsidRPr="52D130BC">
              <w:rPr>
                <w:rFonts w:ascii="Arial" w:eastAsia="Arial" w:hAnsi="Arial" w:cs="Arial"/>
                <w:sz w:val="22"/>
                <w:szCs w:val="22"/>
              </w:rPr>
              <w:t xml:space="preserve"> an enhancement and improvement programme with </w:t>
            </w:r>
            <w:r w:rsidRPr="52D130BC">
              <w:rPr>
                <w:rFonts w:ascii="Arial" w:eastAsia="Arial" w:hAnsi="Arial" w:cs="Arial"/>
                <w:sz w:val="22"/>
                <w:szCs w:val="22"/>
              </w:rPr>
              <w:t>Gilmartin</w:t>
            </w:r>
            <w:r w:rsidR="004830F4" w:rsidRPr="52D130BC">
              <w:rPr>
                <w:rFonts w:ascii="Arial" w:eastAsia="Arial" w:hAnsi="Arial" w:cs="Arial"/>
                <w:sz w:val="22"/>
                <w:szCs w:val="22"/>
              </w:rPr>
              <w:t>s</w:t>
            </w:r>
            <w:r w:rsidR="797D10FC" w:rsidRPr="52D130BC">
              <w:rPr>
                <w:rFonts w:ascii="Arial" w:eastAsia="Arial" w:hAnsi="Arial" w:cs="Arial"/>
                <w:sz w:val="22"/>
                <w:szCs w:val="22"/>
              </w:rPr>
              <w:t>.</w:t>
            </w:r>
          </w:p>
          <w:p w14:paraId="74324090" w14:textId="67FE4446" w:rsidR="006E40E9" w:rsidRPr="003D7436" w:rsidRDefault="006E40E9" w:rsidP="797D10FC">
            <w:pPr>
              <w:pStyle w:val="paragraph"/>
              <w:numPr>
                <w:ilvl w:val="0"/>
                <w:numId w:val="8"/>
              </w:numPr>
              <w:rPr>
                <w:rStyle w:val="normaltextrun"/>
                <w:rFonts w:ascii="Arial" w:eastAsia="Arial" w:hAnsi="Arial" w:cs="Arial"/>
                <w:sz w:val="22"/>
                <w:szCs w:val="22"/>
              </w:rPr>
            </w:pPr>
            <w:r w:rsidRPr="52D130BC">
              <w:rPr>
                <w:rFonts w:ascii="Arial" w:eastAsia="Arial" w:hAnsi="Arial" w:cs="Arial"/>
                <w:sz w:val="22"/>
                <w:szCs w:val="22"/>
              </w:rPr>
              <w:t>special cases</w:t>
            </w:r>
            <w:r w:rsidR="007C148F" w:rsidRPr="52D130BC">
              <w:rPr>
                <w:rFonts w:ascii="Arial" w:eastAsia="Arial" w:hAnsi="Arial" w:cs="Arial"/>
                <w:sz w:val="22"/>
                <w:szCs w:val="22"/>
              </w:rPr>
              <w:t xml:space="preserve"> received</w:t>
            </w:r>
            <w:r w:rsidRPr="52D130BC">
              <w:rPr>
                <w:rFonts w:ascii="Arial" w:eastAsia="Arial" w:hAnsi="Arial" w:cs="Arial"/>
                <w:sz w:val="22"/>
                <w:szCs w:val="22"/>
              </w:rPr>
              <w:t xml:space="preserve"> </w:t>
            </w:r>
            <w:r w:rsidR="007C148F" w:rsidRPr="52D130BC">
              <w:rPr>
                <w:rFonts w:ascii="Arial" w:eastAsia="Arial" w:hAnsi="Arial" w:cs="Arial"/>
                <w:sz w:val="22"/>
                <w:szCs w:val="22"/>
              </w:rPr>
              <w:t>are</w:t>
            </w:r>
            <w:r w:rsidRPr="52D130BC">
              <w:rPr>
                <w:rFonts w:ascii="Arial" w:eastAsia="Arial" w:hAnsi="Arial" w:cs="Arial"/>
                <w:sz w:val="22"/>
                <w:szCs w:val="22"/>
              </w:rPr>
              <w:t xml:space="preserve"> kep</w:t>
            </w:r>
            <w:r w:rsidR="007C148F" w:rsidRPr="52D130BC">
              <w:rPr>
                <w:rFonts w:ascii="Arial" w:eastAsia="Arial" w:hAnsi="Arial" w:cs="Arial"/>
                <w:sz w:val="22"/>
                <w:szCs w:val="22"/>
              </w:rPr>
              <w:t>t on</w:t>
            </w:r>
            <w:r w:rsidRPr="52D130BC">
              <w:rPr>
                <w:rFonts w:ascii="Arial" w:eastAsia="Arial" w:hAnsi="Arial" w:cs="Arial"/>
                <w:sz w:val="22"/>
                <w:szCs w:val="22"/>
              </w:rPr>
              <w:t xml:space="preserve"> a log to work on </w:t>
            </w:r>
            <w:r w:rsidR="00E52869" w:rsidRPr="52D130BC">
              <w:rPr>
                <w:rFonts w:ascii="Arial" w:eastAsia="Arial" w:hAnsi="Arial" w:cs="Arial"/>
                <w:sz w:val="22"/>
                <w:szCs w:val="22"/>
              </w:rPr>
              <w:t>to</w:t>
            </w:r>
            <w:r w:rsidRPr="52D130BC">
              <w:rPr>
                <w:rFonts w:ascii="Arial" w:eastAsia="Arial" w:hAnsi="Arial" w:cs="Arial"/>
                <w:sz w:val="22"/>
                <w:szCs w:val="22"/>
              </w:rPr>
              <w:t xml:space="preserve"> try and stop it become a disrepair, this doesn’t stop</w:t>
            </w:r>
            <w:r w:rsidR="00E52869" w:rsidRPr="52D130BC">
              <w:rPr>
                <w:rFonts w:ascii="Arial" w:eastAsia="Arial" w:hAnsi="Arial" w:cs="Arial"/>
                <w:sz w:val="22"/>
                <w:szCs w:val="22"/>
              </w:rPr>
              <w:t xml:space="preserve"> all</w:t>
            </w:r>
            <w:r w:rsidRPr="52D130BC">
              <w:rPr>
                <w:rFonts w:ascii="Arial" w:eastAsia="Arial" w:hAnsi="Arial" w:cs="Arial"/>
                <w:sz w:val="22"/>
                <w:szCs w:val="22"/>
              </w:rPr>
              <w:t xml:space="preserve"> the disrepair cases coming through as Origin have cases sent by solicitors. </w:t>
            </w:r>
          </w:p>
          <w:p w14:paraId="78479FD9" w14:textId="5562FF05" w:rsidR="006E40E9" w:rsidRPr="003D7436" w:rsidRDefault="006E40E9" w:rsidP="797D10FC">
            <w:pPr>
              <w:pStyle w:val="paragraph"/>
              <w:numPr>
                <w:ilvl w:val="0"/>
                <w:numId w:val="8"/>
              </w:numPr>
              <w:rPr>
                <w:rStyle w:val="normaltextrun"/>
                <w:rFonts w:ascii="Arial" w:eastAsia="Arial" w:hAnsi="Arial" w:cs="Arial"/>
                <w:sz w:val="22"/>
                <w:szCs w:val="22"/>
              </w:rPr>
            </w:pPr>
            <w:r w:rsidRPr="003D7436">
              <w:rPr>
                <w:rFonts w:ascii="Arial" w:eastAsia="Arial" w:hAnsi="Arial" w:cs="Arial"/>
                <w:sz w:val="22"/>
                <w:szCs w:val="22"/>
              </w:rPr>
              <w:t>There is a manager and surveyor dealing with 50 disrepair cases, some cases have been complete</w:t>
            </w:r>
            <w:r w:rsidR="00E52869" w:rsidRPr="003D7436">
              <w:rPr>
                <w:rFonts w:ascii="Arial" w:eastAsia="Arial" w:hAnsi="Arial" w:cs="Arial"/>
                <w:sz w:val="22"/>
                <w:szCs w:val="22"/>
              </w:rPr>
              <w:t>d</w:t>
            </w:r>
            <w:r w:rsidRPr="003D7436">
              <w:rPr>
                <w:rFonts w:ascii="Arial" w:eastAsia="Arial" w:hAnsi="Arial" w:cs="Arial"/>
                <w:sz w:val="22"/>
                <w:szCs w:val="22"/>
              </w:rPr>
              <w:t xml:space="preserve"> but remain open. </w:t>
            </w:r>
          </w:p>
          <w:p w14:paraId="1643FF25" w14:textId="603A26B1" w:rsidR="006E40E9" w:rsidRPr="003D7436" w:rsidRDefault="006E40E9" w:rsidP="797D10FC">
            <w:pPr>
              <w:pStyle w:val="paragraph"/>
              <w:numPr>
                <w:ilvl w:val="0"/>
                <w:numId w:val="8"/>
              </w:numPr>
              <w:rPr>
                <w:rStyle w:val="normaltextrun"/>
                <w:rFonts w:ascii="Arial" w:eastAsia="Arial" w:hAnsi="Arial" w:cs="Arial"/>
                <w:b/>
                <w:bCs/>
                <w:sz w:val="22"/>
                <w:szCs w:val="22"/>
              </w:rPr>
            </w:pPr>
            <w:r w:rsidRPr="003D7436">
              <w:rPr>
                <w:rFonts w:ascii="Arial" w:eastAsia="Arial" w:hAnsi="Arial" w:cs="Arial"/>
                <w:sz w:val="22"/>
                <w:szCs w:val="22"/>
              </w:rPr>
              <w:t xml:space="preserve">ZK </w:t>
            </w:r>
            <w:r w:rsidR="00E52869" w:rsidRPr="003D7436">
              <w:rPr>
                <w:rFonts w:ascii="Arial" w:eastAsia="Arial" w:hAnsi="Arial" w:cs="Arial"/>
                <w:sz w:val="22"/>
                <w:szCs w:val="22"/>
              </w:rPr>
              <w:t xml:space="preserve">explained that </w:t>
            </w:r>
            <w:r w:rsidRPr="003D7436">
              <w:rPr>
                <w:rFonts w:ascii="Arial" w:eastAsia="Arial" w:hAnsi="Arial" w:cs="Arial"/>
                <w:sz w:val="22"/>
                <w:szCs w:val="22"/>
              </w:rPr>
              <w:t>surveyor attended her property yesterday to survey works that should have been done by Gilmart</w:t>
            </w:r>
            <w:r w:rsidR="00F76477" w:rsidRPr="003D7436">
              <w:rPr>
                <w:rFonts w:ascii="Arial" w:eastAsia="Arial" w:hAnsi="Arial" w:cs="Arial"/>
                <w:sz w:val="22"/>
                <w:szCs w:val="22"/>
              </w:rPr>
              <w:t>in</w:t>
            </w:r>
            <w:r w:rsidR="004830F4">
              <w:rPr>
                <w:rFonts w:ascii="Arial" w:eastAsia="Arial" w:hAnsi="Arial" w:cs="Arial"/>
                <w:sz w:val="22"/>
                <w:szCs w:val="22"/>
              </w:rPr>
              <w:t>s</w:t>
            </w:r>
            <w:r w:rsidRPr="003D7436">
              <w:rPr>
                <w:rFonts w:ascii="Arial" w:eastAsia="Arial" w:hAnsi="Arial" w:cs="Arial"/>
                <w:sz w:val="22"/>
                <w:szCs w:val="22"/>
              </w:rPr>
              <w:t xml:space="preserve"> (GM). GM subcontracted the work</w:t>
            </w:r>
            <w:r w:rsidR="00F76477" w:rsidRPr="003D7436">
              <w:rPr>
                <w:rFonts w:ascii="Arial" w:eastAsia="Arial" w:hAnsi="Arial" w:cs="Arial"/>
                <w:sz w:val="22"/>
                <w:szCs w:val="22"/>
              </w:rPr>
              <w:t xml:space="preserve"> and</w:t>
            </w:r>
            <w:r w:rsidRPr="003D7436">
              <w:rPr>
                <w:rFonts w:ascii="Arial" w:eastAsia="Arial" w:hAnsi="Arial" w:cs="Arial"/>
                <w:sz w:val="22"/>
                <w:szCs w:val="22"/>
              </w:rPr>
              <w:t xml:space="preserve"> Origin have now paid GM for this piece of work despite not being completed. </w:t>
            </w:r>
            <w:r w:rsidRPr="003D7436">
              <w:rPr>
                <w:rFonts w:ascii="Arial" w:eastAsia="Arial" w:hAnsi="Arial" w:cs="Arial"/>
                <w:b/>
                <w:bCs/>
                <w:sz w:val="22"/>
                <w:szCs w:val="22"/>
              </w:rPr>
              <w:t xml:space="preserve">CW </w:t>
            </w:r>
            <w:r w:rsidR="00F76477" w:rsidRPr="003D7436">
              <w:rPr>
                <w:rFonts w:ascii="Arial" w:eastAsia="Arial" w:hAnsi="Arial" w:cs="Arial"/>
                <w:b/>
                <w:bCs/>
                <w:sz w:val="22"/>
                <w:szCs w:val="22"/>
              </w:rPr>
              <w:t xml:space="preserve">said a </w:t>
            </w:r>
            <w:r w:rsidRPr="003D7436">
              <w:rPr>
                <w:rFonts w:ascii="Arial" w:eastAsia="Arial" w:hAnsi="Arial" w:cs="Arial"/>
                <w:b/>
                <w:bCs/>
                <w:sz w:val="22"/>
                <w:szCs w:val="22"/>
              </w:rPr>
              <w:t>post inspection should have stopped this from happening</w:t>
            </w:r>
            <w:r w:rsidR="00F76477" w:rsidRPr="003D7436">
              <w:rPr>
                <w:rFonts w:ascii="Arial" w:eastAsia="Arial" w:hAnsi="Arial" w:cs="Arial"/>
                <w:b/>
                <w:bCs/>
                <w:sz w:val="22"/>
                <w:szCs w:val="22"/>
              </w:rPr>
              <w:t xml:space="preserve"> and </w:t>
            </w:r>
            <w:r w:rsidRPr="003D7436">
              <w:rPr>
                <w:rFonts w:ascii="Arial" w:eastAsia="Arial" w:hAnsi="Arial" w:cs="Arial"/>
                <w:b/>
                <w:bCs/>
                <w:sz w:val="22"/>
                <w:szCs w:val="22"/>
              </w:rPr>
              <w:t xml:space="preserve">will </w:t>
            </w:r>
            <w:r w:rsidR="00365479" w:rsidRPr="003D7436">
              <w:rPr>
                <w:rFonts w:ascii="Arial" w:eastAsia="Arial" w:hAnsi="Arial" w:cs="Arial"/>
                <w:b/>
                <w:bCs/>
                <w:sz w:val="22"/>
                <w:szCs w:val="22"/>
              </w:rPr>
              <w:t>investigate</w:t>
            </w:r>
            <w:r w:rsidRPr="003D7436">
              <w:rPr>
                <w:rFonts w:ascii="Arial" w:eastAsia="Arial" w:hAnsi="Arial" w:cs="Arial"/>
                <w:b/>
                <w:bCs/>
                <w:sz w:val="22"/>
                <w:szCs w:val="22"/>
              </w:rPr>
              <w:t xml:space="preserve"> </w:t>
            </w:r>
            <w:r w:rsidR="00F76477" w:rsidRPr="003D7436">
              <w:rPr>
                <w:rFonts w:ascii="Arial" w:eastAsia="Arial" w:hAnsi="Arial" w:cs="Arial"/>
                <w:b/>
                <w:bCs/>
                <w:sz w:val="22"/>
                <w:szCs w:val="22"/>
              </w:rPr>
              <w:t>it</w:t>
            </w:r>
            <w:r w:rsidRPr="003D7436">
              <w:rPr>
                <w:rFonts w:ascii="Arial" w:eastAsia="Arial" w:hAnsi="Arial" w:cs="Arial"/>
                <w:b/>
                <w:bCs/>
                <w:sz w:val="22"/>
                <w:szCs w:val="22"/>
              </w:rPr>
              <w:t xml:space="preserve">.  </w:t>
            </w:r>
          </w:p>
          <w:p w14:paraId="11192A46" w14:textId="35014C29" w:rsidR="006E40E9" w:rsidRPr="003D7436" w:rsidRDefault="006E40E9" w:rsidP="797D10FC">
            <w:pPr>
              <w:pStyle w:val="paragraph"/>
              <w:numPr>
                <w:ilvl w:val="0"/>
                <w:numId w:val="8"/>
              </w:numPr>
              <w:rPr>
                <w:rStyle w:val="normaltextrun"/>
                <w:rFonts w:ascii="Arial" w:eastAsia="Arial" w:hAnsi="Arial" w:cs="Arial"/>
                <w:sz w:val="22"/>
                <w:szCs w:val="22"/>
              </w:rPr>
            </w:pPr>
            <w:r w:rsidRPr="003D7436">
              <w:rPr>
                <w:rFonts w:ascii="Arial" w:eastAsia="Arial" w:hAnsi="Arial" w:cs="Arial"/>
                <w:sz w:val="22"/>
                <w:szCs w:val="22"/>
              </w:rPr>
              <w:t xml:space="preserve">NF </w:t>
            </w:r>
            <w:r w:rsidR="00410EA0" w:rsidRPr="003D7436">
              <w:rPr>
                <w:rFonts w:ascii="Arial" w:eastAsia="Arial" w:hAnsi="Arial" w:cs="Arial"/>
                <w:sz w:val="22"/>
                <w:szCs w:val="22"/>
              </w:rPr>
              <w:t>asked,</w:t>
            </w:r>
            <w:r w:rsidR="00F76477" w:rsidRPr="003D7436">
              <w:rPr>
                <w:rFonts w:ascii="Arial" w:eastAsia="Arial" w:hAnsi="Arial" w:cs="Arial"/>
                <w:sz w:val="22"/>
                <w:szCs w:val="22"/>
              </w:rPr>
              <w:t xml:space="preserve"> if</w:t>
            </w:r>
            <w:r w:rsidRPr="003D7436">
              <w:rPr>
                <w:rFonts w:ascii="Arial" w:eastAsia="Arial" w:hAnsi="Arial" w:cs="Arial"/>
                <w:sz w:val="22"/>
                <w:szCs w:val="22"/>
              </w:rPr>
              <w:t xml:space="preserve"> </w:t>
            </w:r>
            <w:r w:rsidR="00F76477" w:rsidRPr="003D7436">
              <w:rPr>
                <w:rFonts w:ascii="Arial" w:eastAsia="Arial" w:hAnsi="Arial" w:cs="Arial"/>
                <w:sz w:val="22"/>
                <w:szCs w:val="22"/>
              </w:rPr>
              <w:t>possible,</w:t>
            </w:r>
            <w:r w:rsidRPr="003D7436">
              <w:rPr>
                <w:rFonts w:ascii="Arial" w:eastAsia="Arial" w:hAnsi="Arial" w:cs="Arial"/>
                <w:sz w:val="22"/>
                <w:szCs w:val="22"/>
              </w:rPr>
              <w:t xml:space="preserve"> for residents to look at the draft contract Origin draw </w:t>
            </w:r>
            <w:proofErr w:type="gramStart"/>
            <w:r w:rsidRPr="003D7436">
              <w:rPr>
                <w:rFonts w:ascii="Arial" w:eastAsia="Arial" w:hAnsi="Arial" w:cs="Arial"/>
                <w:sz w:val="22"/>
                <w:szCs w:val="22"/>
              </w:rPr>
              <w:t>up?</w:t>
            </w:r>
            <w:proofErr w:type="gramEnd"/>
            <w:r w:rsidRPr="003D7436">
              <w:rPr>
                <w:rFonts w:ascii="Arial" w:eastAsia="Arial" w:hAnsi="Arial" w:cs="Arial"/>
                <w:sz w:val="22"/>
                <w:szCs w:val="22"/>
              </w:rPr>
              <w:t xml:space="preserve"> Previously there was a great contract for grounds maintenance, but nothing was ever perused. </w:t>
            </w:r>
          </w:p>
          <w:p w14:paraId="4AF53C96" w14:textId="1F5BCD89" w:rsidR="006E40E9" w:rsidRPr="003D7436" w:rsidRDefault="006E40E9" w:rsidP="797D10FC">
            <w:pPr>
              <w:pStyle w:val="paragraph"/>
              <w:numPr>
                <w:ilvl w:val="0"/>
                <w:numId w:val="8"/>
              </w:numPr>
              <w:rPr>
                <w:rStyle w:val="normaltextrun"/>
                <w:rFonts w:ascii="Arial" w:eastAsia="Arial" w:hAnsi="Arial" w:cs="Arial"/>
                <w:sz w:val="22"/>
                <w:szCs w:val="22"/>
              </w:rPr>
            </w:pPr>
            <w:r w:rsidRPr="003D7436">
              <w:rPr>
                <w:rFonts w:ascii="Arial" w:eastAsia="Arial" w:hAnsi="Arial" w:cs="Arial"/>
                <w:sz w:val="22"/>
                <w:szCs w:val="22"/>
              </w:rPr>
              <w:t xml:space="preserve">CW </w:t>
            </w:r>
            <w:r w:rsidR="00410EA0" w:rsidRPr="003D7436">
              <w:rPr>
                <w:rFonts w:ascii="Arial" w:eastAsia="Arial" w:hAnsi="Arial" w:cs="Arial"/>
                <w:sz w:val="22"/>
                <w:szCs w:val="22"/>
              </w:rPr>
              <w:t>explained</w:t>
            </w:r>
            <w:r w:rsidRPr="003D7436">
              <w:rPr>
                <w:rFonts w:ascii="Arial" w:eastAsia="Arial" w:hAnsi="Arial" w:cs="Arial"/>
                <w:sz w:val="22"/>
                <w:szCs w:val="22"/>
              </w:rPr>
              <w:t xml:space="preserve"> already</w:t>
            </w:r>
            <w:r w:rsidR="00B3769D" w:rsidRPr="003D7436">
              <w:rPr>
                <w:rFonts w:ascii="Arial" w:eastAsia="Arial" w:hAnsi="Arial" w:cs="Arial"/>
                <w:sz w:val="22"/>
                <w:szCs w:val="22"/>
              </w:rPr>
              <w:t xml:space="preserve"> involving</w:t>
            </w:r>
            <w:r w:rsidRPr="003D7436">
              <w:rPr>
                <w:rFonts w:ascii="Arial" w:eastAsia="Arial" w:hAnsi="Arial" w:cs="Arial"/>
                <w:sz w:val="22"/>
                <w:szCs w:val="22"/>
              </w:rPr>
              <w:t xml:space="preserve"> resident</w:t>
            </w:r>
            <w:r w:rsidR="00B3769D" w:rsidRPr="003D7436">
              <w:rPr>
                <w:rFonts w:ascii="Arial" w:eastAsia="Arial" w:hAnsi="Arial" w:cs="Arial"/>
                <w:sz w:val="22"/>
                <w:szCs w:val="22"/>
              </w:rPr>
              <w:t>s</w:t>
            </w:r>
            <w:r w:rsidRPr="003D7436">
              <w:rPr>
                <w:rFonts w:ascii="Arial" w:eastAsia="Arial" w:hAnsi="Arial" w:cs="Arial"/>
                <w:sz w:val="22"/>
                <w:szCs w:val="22"/>
              </w:rPr>
              <w:t xml:space="preserve"> </w:t>
            </w:r>
            <w:r w:rsidR="00C035AC" w:rsidRPr="003D7436">
              <w:rPr>
                <w:rFonts w:ascii="Arial" w:eastAsia="Arial" w:hAnsi="Arial" w:cs="Arial"/>
                <w:sz w:val="22"/>
                <w:szCs w:val="22"/>
              </w:rPr>
              <w:t xml:space="preserve">with recent </w:t>
            </w:r>
            <w:r w:rsidR="00B3769D" w:rsidRPr="003D7436">
              <w:rPr>
                <w:rFonts w:ascii="Arial" w:eastAsia="Arial" w:hAnsi="Arial" w:cs="Arial"/>
                <w:sz w:val="22"/>
                <w:szCs w:val="22"/>
              </w:rPr>
              <w:t>consultation on repairs</w:t>
            </w:r>
            <w:r w:rsidRPr="003D7436">
              <w:rPr>
                <w:rFonts w:ascii="Arial" w:eastAsia="Arial" w:hAnsi="Arial" w:cs="Arial"/>
                <w:sz w:val="22"/>
                <w:szCs w:val="22"/>
              </w:rPr>
              <w:t xml:space="preserve"> policy which would cover what should be included in the contract. It will be possible.</w:t>
            </w:r>
          </w:p>
          <w:p w14:paraId="36D8FF5C" w14:textId="6C8661FE" w:rsidR="006E40E9" w:rsidRPr="003D7436" w:rsidRDefault="006E40E9" w:rsidP="797D10FC">
            <w:pPr>
              <w:pStyle w:val="paragraph"/>
              <w:numPr>
                <w:ilvl w:val="0"/>
                <w:numId w:val="8"/>
              </w:numPr>
              <w:rPr>
                <w:rFonts w:ascii="Arial" w:eastAsia="Arial" w:hAnsi="Arial" w:cs="Arial"/>
                <w:sz w:val="22"/>
                <w:szCs w:val="22"/>
              </w:rPr>
            </w:pPr>
            <w:r w:rsidRPr="52D130BC">
              <w:rPr>
                <w:rFonts w:ascii="Arial" w:eastAsia="Arial" w:hAnsi="Arial" w:cs="Arial"/>
                <w:sz w:val="22"/>
                <w:szCs w:val="22"/>
              </w:rPr>
              <w:t xml:space="preserve">PB </w:t>
            </w:r>
            <w:r w:rsidR="00987A81" w:rsidRPr="52D130BC">
              <w:rPr>
                <w:rFonts w:ascii="Arial" w:eastAsia="Arial" w:hAnsi="Arial" w:cs="Arial"/>
                <w:sz w:val="22"/>
                <w:szCs w:val="22"/>
              </w:rPr>
              <w:t>added</w:t>
            </w:r>
            <w:r w:rsidR="006B47DE" w:rsidRPr="52D130BC">
              <w:rPr>
                <w:rFonts w:ascii="Arial" w:eastAsia="Arial" w:hAnsi="Arial" w:cs="Arial"/>
                <w:sz w:val="22"/>
                <w:szCs w:val="22"/>
              </w:rPr>
              <w:t xml:space="preserve">, Origin </w:t>
            </w:r>
            <w:proofErr w:type="gramStart"/>
            <w:r w:rsidRPr="52D130BC">
              <w:rPr>
                <w:rFonts w:ascii="Arial" w:eastAsia="Arial" w:hAnsi="Arial" w:cs="Arial"/>
                <w:sz w:val="22"/>
                <w:szCs w:val="22"/>
              </w:rPr>
              <w:t>have</w:t>
            </w:r>
            <w:proofErr w:type="gramEnd"/>
            <w:r w:rsidRPr="52D130BC">
              <w:rPr>
                <w:rFonts w:ascii="Arial" w:eastAsia="Arial" w:hAnsi="Arial" w:cs="Arial"/>
                <w:sz w:val="22"/>
                <w:szCs w:val="22"/>
              </w:rPr>
              <w:t xml:space="preserve"> a repairs procurement panel group</w:t>
            </w:r>
            <w:r w:rsidR="00031E9A" w:rsidRPr="52D130BC">
              <w:rPr>
                <w:rFonts w:ascii="Arial" w:eastAsia="Arial" w:hAnsi="Arial" w:cs="Arial"/>
                <w:sz w:val="22"/>
                <w:szCs w:val="22"/>
              </w:rPr>
              <w:t xml:space="preserve"> made of residents which Origin</w:t>
            </w:r>
            <w:r w:rsidRPr="52D130BC">
              <w:rPr>
                <w:rFonts w:ascii="Arial" w:eastAsia="Arial" w:hAnsi="Arial" w:cs="Arial"/>
                <w:sz w:val="22"/>
                <w:szCs w:val="22"/>
              </w:rPr>
              <w:t xml:space="preserve"> </w:t>
            </w:r>
            <w:r w:rsidR="00031E9A" w:rsidRPr="52D130BC">
              <w:rPr>
                <w:rFonts w:ascii="Arial" w:eastAsia="Arial" w:hAnsi="Arial" w:cs="Arial"/>
                <w:sz w:val="22"/>
                <w:szCs w:val="22"/>
              </w:rPr>
              <w:t xml:space="preserve">are </w:t>
            </w:r>
            <w:r w:rsidRPr="52D130BC">
              <w:rPr>
                <w:rFonts w:ascii="Arial" w:eastAsia="Arial" w:hAnsi="Arial" w:cs="Arial"/>
                <w:sz w:val="22"/>
                <w:szCs w:val="22"/>
              </w:rPr>
              <w:t>work</w:t>
            </w:r>
            <w:r w:rsidR="00031E9A" w:rsidRPr="52D130BC">
              <w:rPr>
                <w:rFonts w:ascii="Arial" w:eastAsia="Arial" w:hAnsi="Arial" w:cs="Arial"/>
                <w:sz w:val="22"/>
                <w:szCs w:val="22"/>
              </w:rPr>
              <w:t>ing</w:t>
            </w:r>
            <w:r w:rsidRPr="52D130BC">
              <w:rPr>
                <w:rFonts w:ascii="Arial" w:eastAsia="Arial" w:hAnsi="Arial" w:cs="Arial"/>
                <w:sz w:val="22"/>
                <w:szCs w:val="22"/>
              </w:rPr>
              <w:t xml:space="preserve"> with</w:t>
            </w:r>
            <w:r w:rsidR="006B4661" w:rsidRPr="52D130BC">
              <w:rPr>
                <w:rFonts w:ascii="Arial" w:eastAsia="Arial" w:hAnsi="Arial" w:cs="Arial"/>
                <w:sz w:val="22"/>
                <w:szCs w:val="22"/>
              </w:rPr>
              <w:t xml:space="preserve"> throughout the procurement process</w:t>
            </w:r>
            <w:r w:rsidRPr="52D130BC">
              <w:rPr>
                <w:rFonts w:ascii="Arial" w:eastAsia="Arial" w:hAnsi="Arial" w:cs="Arial"/>
                <w:sz w:val="22"/>
                <w:szCs w:val="22"/>
              </w:rPr>
              <w:t>. The contract is reviewed by our lawyers, the service specification is the crucial document.</w:t>
            </w:r>
          </w:p>
          <w:p w14:paraId="7D1C7319" w14:textId="1300C8D1" w:rsidR="006E40E9" w:rsidRPr="003D7436" w:rsidRDefault="006E40E9" w:rsidP="797D10FC">
            <w:pPr>
              <w:pStyle w:val="paragraph"/>
              <w:rPr>
                <w:rFonts w:ascii="Arial" w:eastAsia="Arial" w:hAnsi="Arial" w:cs="Arial"/>
                <w:sz w:val="22"/>
                <w:szCs w:val="22"/>
              </w:rPr>
            </w:pPr>
          </w:p>
        </w:tc>
      </w:tr>
      <w:tr w:rsidR="00A82510" w:rsidRPr="003D7436" w14:paraId="596A055E" w14:textId="77777777" w:rsidTr="52D130BC">
        <w:tc>
          <w:tcPr>
            <w:tcW w:w="525" w:type="dxa"/>
          </w:tcPr>
          <w:p w14:paraId="4AA25081" w14:textId="59D66D2F" w:rsidR="00A82510" w:rsidRPr="003D7436" w:rsidRDefault="004678A5" w:rsidP="797D10FC">
            <w:pPr>
              <w:jc w:val="center"/>
              <w:rPr>
                <w:rFonts w:ascii="Arial" w:eastAsia="Arial" w:hAnsi="Arial" w:cs="Arial"/>
                <w:b/>
                <w:bCs/>
                <w:color w:val="2F5496" w:themeColor="accent1" w:themeShade="BF"/>
              </w:rPr>
            </w:pPr>
            <w:r w:rsidRPr="003D7436">
              <w:rPr>
                <w:rFonts w:ascii="Arial" w:eastAsia="Arial" w:hAnsi="Arial" w:cs="Arial"/>
                <w:b/>
                <w:bCs/>
                <w:color w:val="2F5496" w:themeColor="accent1" w:themeShade="BF"/>
              </w:rPr>
              <w:t>6</w:t>
            </w:r>
          </w:p>
        </w:tc>
        <w:tc>
          <w:tcPr>
            <w:tcW w:w="8491" w:type="dxa"/>
            <w:shd w:val="clear" w:color="auto" w:fill="auto"/>
          </w:tcPr>
          <w:p w14:paraId="4FF732F0" w14:textId="54A22111" w:rsidR="00A82510" w:rsidRPr="003D7436" w:rsidRDefault="4F521569" w:rsidP="797D10FC">
            <w:pPr>
              <w:pStyle w:val="paragraph"/>
              <w:spacing w:before="0" w:beforeAutospacing="0" w:after="0" w:afterAutospacing="0"/>
              <w:textAlignment w:val="baseline"/>
              <w:rPr>
                <w:rFonts w:ascii="Arial" w:eastAsia="Arial" w:hAnsi="Arial" w:cs="Arial"/>
                <w:b/>
                <w:bCs/>
                <w:color w:val="2F5496" w:themeColor="accent1" w:themeShade="BF"/>
                <w:sz w:val="22"/>
                <w:szCs w:val="22"/>
              </w:rPr>
            </w:pPr>
            <w:r w:rsidRPr="003D7436">
              <w:rPr>
                <w:rStyle w:val="normaltextrun"/>
                <w:rFonts w:ascii="Arial" w:eastAsia="Arial" w:hAnsi="Arial" w:cs="Arial"/>
                <w:b/>
                <w:bCs/>
                <w:color w:val="2F5496" w:themeColor="accent1" w:themeShade="BF"/>
                <w:sz w:val="22"/>
                <w:szCs w:val="22"/>
              </w:rPr>
              <w:t xml:space="preserve">Repair Procurement Panel  </w:t>
            </w:r>
          </w:p>
        </w:tc>
      </w:tr>
      <w:tr w:rsidR="00A82510" w:rsidRPr="003D7436" w14:paraId="65B48F92" w14:textId="77777777" w:rsidTr="52D130BC">
        <w:tc>
          <w:tcPr>
            <w:tcW w:w="525" w:type="dxa"/>
          </w:tcPr>
          <w:p w14:paraId="6344D6B7" w14:textId="77777777" w:rsidR="00A82510" w:rsidRPr="003D7436" w:rsidRDefault="00A82510" w:rsidP="797D10FC">
            <w:pPr>
              <w:jc w:val="center"/>
              <w:rPr>
                <w:rFonts w:ascii="Arial" w:eastAsia="Arial" w:hAnsi="Arial" w:cs="Arial"/>
                <w:b/>
                <w:bCs/>
                <w:color w:val="2F5496" w:themeColor="accent1" w:themeShade="BF"/>
              </w:rPr>
            </w:pPr>
          </w:p>
        </w:tc>
        <w:tc>
          <w:tcPr>
            <w:tcW w:w="8491" w:type="dxa"/>
            <w:shd w:val="clear" w:color="auto" w:fill="auto"/>
          </w:tcPr>
          <w:p w14:paraId="463B1EA6" w14:textId="357967DE" w:rsidR="000133F1" w:rsidRPr="003D7436" w:rsidRDefault="0F76A2B0" w:rsidP="797D10FC">
            <w:pPr>
              <w:pStyle w:val="paragraph"/>
              <w:spacing w:before="0" w:beforeAutospacing="0" w:after="0" w:afterAutospacing="0"/>
              <w:textAlignment w:val="baseline"/>
              <w:rPr>
                <w:rFonts w:ascii="Arial" w:eastAsia="Arial" w:hAnsi="Arial" w:cs="Arial"/>
                <w:sz w:val="22"/>
                <w:szCs w:val="22"/>
              </w:rPr>
            </w:pPr>
            <w:r w:rsidRPr="003D7436">
              <w:rPr>
                <w:rFonts w:ascii="Arial" w:eastAsia="Arial" w:hAnsi="Arial" w:cs="Arial"/>
                <w:sz w:val="22"/>
                <w:szCs w:val="22"/>
              </w:rPr>
              <w:t xml:space="preserve">DS provided update on his involvement on the </w:t>
            </w:r>
            <w:proofErr w:type="gramStart"/>
            <w:r w:rsidRPr="003D7436">
              <w:rPr>
                <w:rFonts w:ascii="Arial" w:eastAsia="Arial" w:hAnsi="Arial" w:cs="Arial"/>
                <w:sz w:val="22"/>
                <w:szCs w:val="22"/>
              </w:rPr>
              <w:t>repairs</w:t>
            </w:r>
            <w:proofErr w:type="gramEnd"/>
            <w:r w:rsidRPr="003D7436">
              <w:rPr>
                <w:rFonts w:ascii="Arial" w:eastAsia="Arial" w:hAnsi="Arial" w:cs="Arial"/>
                <w:sz w:val="22"/>
                <w:szCs w:val="22"/>
              </w:rPr>
              <w:t xml:space="preserve"> procurement panel. </w:t>
            </w:r>
          </w:p>
          <w:p w14:paraId="3D15ACAC" w14:textId="77777777" w:rsidR="006B4661" w:rsidRPr="003D7436" w:rsidRDefault="006B4661" w:rsidP="797D10FC">
            <w:pPr>
              <w:pStyle w:val="paragraph"/>
              <w:spacing w:before="0" w:beforeAutospacing="0" w:after="0" w:afterAutospacing="0"/>
              <w:textAlignment w:val="baseline"/>
              <w:rPr>
                <w:rStyle w:val="normaltextrun"/>
                <w:rFonts w:ascii="Arial" w:eastAsia="Arial" w:hAnsi="Arial" w:cs="Arial"/>
                <w:color w:val="000000" w:themeColor="text1"/>
                <w:sz w:val="22"/>
                <w:szCs w:val="22"/>
              </w:rPr>
            </w:pPr>
          </w:p>
          <w:p w14:paraId="612F95B2" w14:textId="0801FE25" w:rsidR="000133F1" w:rsidRPr="003D7436" w:rsidRDefault="0F76A2B0" w:rsidP="797D10FC">
            <w:pPr>
              <w:pStyle w:val="paragraph"/>
              <w:numPr>
                <w:ilvl w:val="0"/>
                <w:numId w:val="7"/>
              </w:numPr>
              <w:spacing w:before="0" w:beforeAutospacing="0" w:after="0" w:afterAutospacing="0"/>
              <w:textAlignment w:val="baseline"/>
              <w:rPr>
                <w:rStyle w:val="normaltextrun"/>
                <w:rFonts w:ascii="Arial" w:eastAsia="Arial" w:hAnsi="Arial" w:cs="Arial"/>
                <w:color w:val="000000" w:themeColor="text1"/>
                <w:sz w:val="22"/>
                <w:szCs w:val="22"/>
              </w:rPr>
            </w:pPr>
            <w:r w:rsidRPr="003D7436">
              <w:rPr>
                <w:rFonts w:ascii="Arial" w:eastAsia="Arial" w:hAnsi="Arial" w:cs="Arial"/>
                <w:sz w:val="22"/>
                <w:szCs w:val="22"/>
              </w:rPr>
              <w:t xml:space="preserve">Soft market event took place in the spring, was surprised that normally it is based on 60 to 40 on quality to price, however there was suggestions for 70 to 30. </w:t>
            </w:r>
          </w:p>
          <w:p w14:paraId="7A375CEB" w14:textId="527C1FC0" w:rsidR="000133F1" w:rsidRPr="003D7436" w:rsidRDefault="0F76A2B0" w:rsidP="52D130BC">
            <w:pPr>
              <w:pStyle w:val="paragraph"/>
              <w:numPr>
                <w:ilvl w:val="0"/>
                <w:numId w:val="7"/>
              </w:numPr>
              <w:spacing w:before="0" w:beforeAutospacing="0" w:after="0" w:afterAutospacing="0"/>
              <w:textAlignment w:val="baseline"/>
              <w:rPr>
                <w:rStyle w:val="normaltextrun"/>
                <w:rFonts w:ascii="Arial" w:eastAsia="Arial" w:hAnsi="Arial" w:cs="Arial"/>
                <w:color w:val="000000" w:themeColor="text1"/>
                <w:sz w:val="22"/>
                <w:szCs w:val="22"/>
              </w:rPr>
            </w:pPr>
            <w:r w:rsidRPr="52D130BC">
              <w:rPr>
                <w:rFonts w:ascii="Arial" w:eastAsia="Arial" w:hAnsi="Arial" w:cs="Arial"/>
                <w:sz w:val="22"/>
                <w:szCs w:val="22"/>
              </w:rPr>
              <w:t xml:space="preserve">PB </w:t>
            </w:r>
            <w:r w:rsidR="006B4661" w:rsidRPr="52D130BC">
              <w:rPr>
                <w:rFonts w:ascii="Arial" w:eastAsia="Arial" w:hAnsi="Arial" w:cs="Arial"/>
                <w:sz w:val="22"/>
                <w:szCs w:val="22"/>
              </w:rPr>
              <w:t xml:space="preserve">added that </w:t>
            </w:r>
            <w:r w:rsidR="00AA2E8E" w:rsidRPr="002E2EE8">
              <w:rPr>
                <w:rFonts w:ascii="Arial" w:eastAsia="Arial" w:hAnsi="Arial" w:cs="Arial"/>
                <w:color w:val="000000" w:themeColor="text1"/>
                <w:sz w:val="22"/>
                <w:szCs w:val="22"/>
              </w:rPr>
              <w:t xml:space="preserve">Origin’s </w:t>
            </w:r>
            <w:r w:rsidRPr="52D130BC">
              <w:rPr>
                <w:rFonts w:ascii="Arial" w:eastAsia="Arial" w:hAnsi="Arial" w:cs="Arial"/>
                <w:sz w:val="22"/>
                <w:szCs w:val="22"/>
              </w:rPr>
              <w:t>C</w:t>
            </w:r>
            <w:r w:rsidR="006B4661" w:rsidRPr="52D130BC">
              <w:rPr>
                <w:rFonts w:ascii="Arial" w:eastAsia="Arial" w:hAnsi="Arial" w:cs="Arial"/>
                <w:sz w:val="22"/>
                <w:szCs w:val="22"/>
              </w:rPr>
              <w:t xml:space="preserve">ustomer </w:t>
            </w:r>
            <w:r w:rsidRPr="52D130BC">
              <w:rPr>
                <w:rFonts w:ascii="Arial" w:eastAsia="Arial" w:hAnsi="Arial" w:cs="Arial"/>
                <w:sz w:val="22"/>
                <w:szCs w:val="22"/>
              </w:rPr>
              <w:t>S</w:t>
            </w:r>
            <w:r w:rsidR="006B4661" w:rsidRPr="52D130BC">
              <w:rPr>
                <w:rFonts w:ascii="Arial" w:eastAsia="Arial" w:hAnsi="Arial" w:cs="Arial"/>
                <w:sz w:val="22"/>
                <w:szCs w:val="22"/>
              </w:rPr>
              <w:t xml:space="preserve">ervice </w:t>
            </w:r>
            <w:r w:rsidRPr="52D130BC">
              <w:rPr>
                <w:rFonts w:ascii="Arial" w:eastAsia="Arial" w:hAnsi="Arial" w:cs="Arial"/>
                <w:sz w:val="22"/>
                <w:szCs w:val="22"/>
              </w:rPr>
              <w:t>C</w:t>
            </w:r>
            <w:r w:rsidR="006B4661" w:rsidRPr="52D130BC">
              <w:rPr>
                <w:rFonts w:ascii="Arial" w:eastAsia="Arial" w:hAnsi="Arial" w:cs="Arial"/>
                <w:sz w:val="22"/>
                <w:szCs w:val="22"/>
              </w:rPr>
              <w:t>ommittee</w:t>
            </w:r>
            <w:r w:rsidRPr="52D130BC">
              <w:rPr>
                <w:rFonts w:ascii="Arial" w:eastAsia="Arial" w:hAnsi="Arial" w:cs="Arial"/>
                <w:sz w:val="22"/>
                <w:szCs w:val="22"/>
              </w:rPr>
              <w:t xml:space="preserve"> have signed off in favour of 70% quality to 30% on price in terms of the procurement strategy. </w:t>
            </w:r>
            <w:r w:rsidR="00C765FD" w:rsidRPr="52D130BC">
              <w:rPr>
                <w:rFonts w:ascii="Arial" w:eastAsia="Arial" w:hAnsi="Arial" w:cs="Arial"/>
                <w:sz w:val="22"/>
                <w:szCs w:val="22"/>
              </w:rPr>
              <w:lastRenderedPageBreak/>
              <w:t>Strong</w:t>
            </w:r>
            <w:r w:rsidRPr="52D130BC">
              <w:rPr>
                <w:rFonts w:ascii="Arial" w:eastAsia="Arial" w:hAnsi="Arial" w:cs="Arial"/>
                <w:sz w:val="22"/>
                <w:szCs w:val="22"/>
              </w:rPr>
              <w:t xml:space="preserve"> indicator that Origin have listened to what residents have said. Origin </w:t>
            </w:r>
            <w:proofErr w:type="gramStart"/>
            <w:r w:rsidRPr="52D130BC">
              <w:rPr>
                <w:rFonts w:ascii="Arial" w:eastAsia="Arial" w:hAnsi="Arial" w:cs="Arial"/>
                <w:sz w:val="22"/>
                <w:szCs w:val="22"/>
              </w:rPr>
              <w:t>want</w:t>
            </w:r>
            <w:proofErr w:type="gramEnd"/>
            <w:r w:rsidRPr="52D130BC">
              <w:rPr>
                <w:rFonts w:ascii="Arial" w:eastAsia="Arial" w:hAnsi="Arial" w:cs="Arial"/>
                <w:sz w:val="22"/>
                <w:szCs w:val="22"/>
              </w:rPr>
              <w:t xml:space="preserve"> quality outcomes. </w:t>
            </w:r>
          </w:p>
          <w:p w14:paraId="5AF3F4F3" w14:textId="00016D5C" w:rsidR="000133F1" w:rsidRPr="003D7436" w:rsidRDefault="0F76A2B0" w:rsidP="797D10FC">
            <w:pPr>
              <w:pStyle w:val="paragraph"/>
              <w:numPr>
                <w:ilvl w:val="0"/>
                <w:numId w:val="7"/>
              </w:numPr>
              <w:spacing w:before="0" w:beforeAutospacing="0" w:after="0" w:afterAutospacing="0"/>
              <w:textAlignment w:val="baseline"/>
              <w:rPr>
                <w:rStyle w:val="normaltextrun"/>
                <w:rFonts w:ascii="Arial" w:eastAsia="Arial" w:hAnsi="Arial" w:cs="Arial"/>
                <w:color w:val="000000" w:themeColor="text1"/>
                <w:sz w:val="22"/>
                <w:szCs w:val="22"/>
              </w:rPr>
            </w:pPr>
            <w:r w:rsidRPr="003D7436">
              <w:rPr>
                <w:rFonts w:ascii="Arial" w:eastAsia="Arial" w:hAnsi="Arial" w:cs="Arial"/>
                <w:sz w:val="22"/>
                <w:szCs w:val="22"/>
              </w:rPr>
              <w:t>DS</w:t>
            </w:r>
            <w:r w:rsidR="00C765FD" w:rsidRPr="003D7436">
              <w:rPr>
                <w:rFonts w:ascii="Arial" w:eastAsia="Arial" w:hAnsi="Arial" w:cs="Arial"/>
                <w:sz w:val="22"/>
                <w:szCs w:val="22"/>
              </w:rPr>
              <w:t xml:space="preserve"> informed that </w:t>
            </w:r>
            <w:r w:rsidRPr="003D7436">
              <w:rPr>
                <w:rFonts w:ascii="Arial" w:eastAsia="Arial" w:hAnsi="Arial" w:cs="Arial"/>
                <w:sz w:val="22"/>
                <w:szCs w:val="22"/>
              </w:rPr>
              <w:t xml:space="preserve">June was the first monthly procurement panel meeting, </w:t>
            </w:r>
            <w:r w:rsidR="00C765FD" w:rsidRPr="003D7436">
              <w:rPr>
                <w:rFonts w:ascii="Arial" w:eastAsia="Arial" w:hAnsi="Arial" w:cs="Arial"/>
                <w:sz w:val="22"/>
                <w:szCs w:val="22"/>
              </w:rPr>
              <w:t xml:space="preserve">where </w:t>
            </w:r>
            <w:r w:rsidRPr="003D7436">
              <w:rPr>
                <w:rFonts w:ascii="Arial" w:eastAsia="Arial" w:hAnsi="Arial" w:cs="Arial"/>
                <w:sz w:val="22"/>
                <w:szCs w:val="22"/>
              </w:rPr>
              <w:t xml:space="preserve">CW and Paul from FFT </w:t>
            </w:r>
            <w:r w:rsidR="00C765FD" w:rsidRPr="003D7436">
              <w:rPr>
                <w:rFonts w:ascii="Arial" w:eastAsia="Arial" w:hAnsi="Arial" w:cs="Arial"/>
                <w:sz w:val="22"/>
                <w:szCs w:val="22"/>
              </w:rPr>
              <w:t>provide progress update</w:t>
            </w:r>
            <w:r w:rsidRPr="003D7436">
              <w:rPr>
                <w:rFonts w:ascii="Arial" w:eastAsia="Arial" w:hAnsi="Arial" w:cs="Arial"/>
                <w:sz w:val="22"/>
                <w:szCs w:val="22"/>
              </w:rPr>
              <w:t>, the first draft contract should be ready early July, Section 20 has gone out to leaseholders which has to be completed and returned by early July. There was also a project plan that will be divided into two stages</w:t>
            </w:r>
            <w:r w:rsidR="008662D1" w:rsidRPr="003D7436">
              <w:rPr>
                <w:rFonts w:ascii="Arial" w:eastAsia="Arial" w:hAnsi="Arial" w:cs="Arial"/>
                <w:sz w:val="22"/>
                <w:szCs w:val="22"/>
              </w:rPr>
              <w:t>,</w:t>
            </w:r>
            <w:r w:rsidRPr="003D7436">
              <w:rPr>
                <w:rFonts w:ascii="Arial" w:eastAsia="Arial" w:hAnsi="Arial" w:cs="Arial"/>
                <w:sz w:val="22"/>
                <w:szCs w:val="22"/>
              </w:rPr>
              <w:t xml:space="preserve"> the first being contractor to apply with submissions</w:t>
            </w:r>
            <w:r w:rsidR="00F35479" w:rsidRPr="003D7436">
              <w:rPr>
                <w:rFonts w:ascii="Arial" w:eastAsia="Arial" w:hAnsi="Arial" w:cs="Arial"/>
                <w:sz w:val="22"/>
                <w:szCs w:val="22"/>
              </w:rPr>
              <w:t>.</w:t>
            </w:r>
            <w:r w:rsidRPr="003D7436">
              <w:rPr>
                <w:rFonts w:ascii="Arial" w:eastAsia="Arial" w:hAnsi="Arial" w:cs="Arial"/>
                <w:sz w:val="22"/>
                <w:szCs w:val="22"/>
              </w:rPr>
              <w:t xml:space="preserve"> Origin will evaluate and then tenders would go out which would include involvement from the panel interviews. There would then be an average score by those involved in the interviews with an end date of January 2023. </w:t>
            </w:r>
          </w:p>
          <w:p w14:paraId="1E8A8234" w14:textId="5D30417A" w:rsidR="000133F1" w:rsidRPr="003D7436" w:rsidRDefault="0F76A2B0" w:rsidP="797D10FC">
            <w:pPr>
              <w:pStyle w:val="paragraph"/>
              <w:numPr>
                <w:ilvl w:val="0"/>
                <w:numId w:val="7"/>
              </w:numPr>
              <w:spacing w:before="0" w:beforeAutospacing="0" w:after="0" w:afterAutospacing="0"/>
              <w:textAlignment w:val="baseline"/>
              <w:rPr>
                <w:rStyle w:val="normaltextrun"/>
                <w:rFonts w:ascii="Arial" w:eastAsia="Arial" w:hAnsi="Arial" w:cs="Arial"/>
                <w:color w:val="000000" w:themeColor="text1"/>
                <w:sz w:val="22"/>
                <w:szCs w:val="22"/>
              </w:rPr>
            </w:pPr>
            <w:r w:rsidRPr="003D7436">
              <w:rPr>
                <w:rFonts w:ascii="Arial" w:eastAsia="Arial" w:hAnsi="Arial" w:cs="Arial"/>
                <w:sz w:val="22"/>
                <w:szCs w:val="22"/>
              </w:rPr>
              <w:t xml:space="preserve">DS enquired on prices for voids including draft proofing windows and doors and energy saving bulbs. </w:t>
            </w:r>
          </w:p>
          <w:p w14:paraId="2DD5C44F" w14:textId="2BD4751F" w:rsidR="000133F1" w:rsidRPr="003D7436" w:rsidRDefault="0F76A2B0" w:rsidP="797D10FC">
            <w:pPr>
              <w:pStyle w:val="paragraph"/>
              <w:numPr>
                <w:ilvl w:val="0"/>
                <w:numId w:val="7"/>
              </w:numPr>
              <w:spacing w:before="0" w:beforeAutospacing="0" w:after="0" w:afterAutospacing="0"/>
              <w:textAlignment w:val="baseline"/>
              <w:rPr>
                <w:rStyle w:val="normaltextrun"/>
                <w:rFonts w:ascii="Arial" w:eastAsia="Arial" w:hAnsi="Arial" w:cs="Arial"/>
                <w:color w:val="000000" w:themeColor="text1"/>
                <w:sz w:val="22"/>
                <w:szCs w:val="22"/>
              </w:rPr>
            </w:pPr>
            <w:r w:rsidRPr="003D7436">
              <w:rPr>
                <w:rFonts w:ascii="Arial" w:eastAsia="Arial" w:hAnsi="Arial" w:cs="Arial"/>
                <w:sz w:val="22"/>
                <w:szCs w:val="22"/>
              </w:rPr>
              <w:t xml:space="preserve">DS </w:t>
            </w:r>
            <w:r w:rsidR="0080527A" w:rsidRPr="003D7436">
              <w:rPr>
                <w:rFonts w:ascii="Arial" w:eastAsia="Arial" w:hAnsi="Arial" w:cs="Arial"/>
                <w:sz w:val="22"/>
                <w:szCs w:val="22"/>
              </w:rPr>
              <w:t xml:space="preserve">explained that </w:t>
            </w:r>
            <w:r w:rsidRPr="003D7436">
              <w:rPr>
                <w:rFonts w:ascii="Arial" w:eastAsia="Arial" w:hAnsi="Arial" w:cs="Arial"/>
                <w:sz w:val="22"/>
                <w:szCs w:val="22"/>
              </w:rPr>
              <w:t>the panel will be more involved as the time goes on as the decision will be based on a variety of people's views, thinks this is a good.</w:t>
            </w:r>
          </w:p>
          <w:p w14:paraId="62EE2955" w14:textId="683BFAA3" w:rsidR="000133F1" w:rsidRPr="003D7436" w:rsidRDefault="0F76A2B0" w:rsidP="52D130BC">
            <w:pPr>
              <w:pStyle w:val="paragraph"/>
              <w:numPr>
                <w:ilvl w:val="0"/>
                <w:numId w:val="7"/>
              </w:numPr>
              <w:spacing w:before="0" w:beforeAutospacing="0" w:after="0" w:afterAutospacing="0"/>
              <w:textAlignment w:val="baseline"/>
              <w:rPr>
                <w:rStyle w:val="normaltextrun"/>
                <w:rFonts w:ascii="Arial" w:eastAsia="Arial" w:hAnsi="Arial" w:cs="Arial"/>
                <w:color w:val="000000" w:themeColor="text1"/>
                <w:sz w:val="22"/>
                <w:szCs w:val="22"/>
              </w:rPr>
            </w:pPr>
            <w:r w:rsidRPr="52D130BC">
              <w:rPr>
                <w:rFonts w:ascii="Arial" w:eastAsia="Arial" w:hAnsi="Arial" w:cs="Arial"/>
                <w:sz w:val="22"/>
                <w:szCs w:val="22"/>
              </w:rPr>
              <w:t xml:space="preserve">ZK </w:t>
            </w:r>
            <w:r w:rsidR="00DF2B25" w:rsidRPr="52D130BC">
              <w:rPr>
                <w:rFonts w:ascii="Arial" w:eastAsia="Arial" w:hAnsi="Arial" w:cs="Arial"/>
                <w:sz w:val="22"/>
                <w:szCs w:val="22"/>
              </w:rPr>
              <w:t>asked if a</w:t>
            </w:r>
            <w:r w:rsidRPr="52D130BC">
              <w:rPr>
                <w:rFonts w:ascii="Arial" w:eastAsia="Arial" w:hAnsi="Arial" w:cs="Arial"/>
                <w:sz w:val="22"/>
                <w:szCs w:val="22"/>
              </w:rPr>
              <w:t xml:space="preserve"> list of the contractors trying to win the bid been provided?</w:t>
            </w:r>
            <w:r w:rsidR="007279FC" w:rsidRPr="52D130BC">
              <w:rPr>
                <w:rFonts w:ascii="Arial" w:eastAsia="Arial" w:hAnsi="Arial" w:cs="Arial"/>
                <w:sz w:val="22"/>
                <w:szCs w:val="22"/>
              </w:rPr>
              <w:t xml:space="preserve"> </w:t>
            </w:r>
            <w:r w:rsidRPr="52D130BC">
              <w:rPr>
                <w:rFonts w:ascii="Arial" w:eastAsia="Arial" w:hAnsi="Arial" w:cs="Arial"/>
                <w:sz w:val="22"/>
                <w:szCs w:val="22"/>
              </w:rPr>
              <w:t xml:space="preserve">DS and CW confirmed Origin are not at this stage yet, but Origin can provide this. </w:t>
            </w:r>
            <w:r>
              <w:br/>
            </w:r>
          </w:p>
        </w:tc>
      </w:tr>
      <w:tr w:rsidR="00A82510" w:rsidRPr="003D7436" w14:paraId="513BC06D" w14:textId="77777777" w:rsidTr="52D130BC">
        <w:tc>
          <w:tcPr>
            <w:tcW w:w="525" w:type="dxa"/>
          </w:tcPr>
          <w:p w14:paraId="56026BED" w14:textId="12278E07" w:rsidR="00A82510" w:rsidRPr="003D7436" w:rsidRDefault="004678A5" w:rsidP="797D10FC">
            <w:pPr>
              <w:jc w:val="center"/>
              <w:rPr>
                <w:rFonts w:ascii="Arial" w:eastAsia="Arial" w:hAnsi="Arial" w:cs="Arial"/>
                <w:b/>
                <w:bCs/>
                <w:color w:val="2F5496" w:themeColor="accent1" w:themeShade="BF"/>
              </w:rPr>
            </w:pPr>
            <w:r w:rsidRPr="003D7436">
              <w:rPr>
                <w:rFonts w:ascii="Arial" w:eastAsia="Arial" w:hAnsi="Arial" w:cs="Arial"/>
                <w:b/>
                <w:bCs/>
                <w:color w:val="2F5496" w:themeColor="accent1" w:themeShade="BF"/>
              </w:rPr>
              <w:lastRenderedPageBreak/>
              <w:t>7</w:t>
            </w:r>
          </w:p>
        </w:tc>
        <w:tc>
          <w:tcPr>
            <w:tcW w:w="8491" w:type="dxa"/>
            <w:shd w:val="clear" w:color="auto" w:fill="auto"/>
          </w:tcPr>
          <w:p w14:paraId="35F348C7" w14:textId="25E1D6A6" w:rsidR="00A82510" w:rsidRPr="003D7436" w:rsidRDefault="43C6EA26" w:rsidP="797D10FC">
            <w:pPr>
              <w:pStyle w:val="paragraph"/>
              <w:spacing w:before="0" w:beforeAutospacing="0" w:after="0" w:afterAutospacing="0"/>
              <w:textAlignment w:val="baseline"/>
              <w:rPr>
                <w:rStyle w:val="normaltextrun"/>
                <w:rFonts w:ascii="Arial" w:eastAsia="Arial" w:hAnsi="Arial" w:cs="Arial"/>
                <w:b/>
                <w:bCs/>
                <w:color w:val="2F5496" w:themeColor="accent1" w:themeShade="BF"/>
                <w:sz w:val="22"/>
                <w:szCs w:val="22"/>
              </w:rPr>
            </w:pPr>
            <w:r w:rsidRPr="003D7436">
              <w:rPr>
                <w:rStyle w:val="normaltextrun"/>
                <w:rFonts w:ascii="Arial" w:eastAsia="Arial" w:hAnsi="Arial" w:cs="Arial"/>
                <w:b/>
                <w:bCs/>
                <w:color w:val="2F5496" w:themeColor="accent1" w:themeShade="BF"/>
                <w:sz w:val="22"/>
                <w:szCs w:val="22"/>
              </w:rPr>
              <w:t>Climate Change</w:t>
            </w:r>
            <w:r w:rsidR="00820F2B" w:rsidRPr="003D7436">
              <w:rPr>
                <w:rStyle w:val="normaltextrun"/>
                <w:rFonts w:ascii="Arial" w:eastAsia="Arial" w:hAnsi="Arial" w:cs="Arial"/>
                <w:b/>
                <w:bCs/>
                <w:color w:val="2F5496" w:themeColor="accent1" w:themeShade="BF"/>
                <w:sz w:val="22"/>
                <w:szCs w:val="22"/>
              </w:rPr>
              <w:t xml:space="preserve"> (CC) Update </w:t>
            </w:r>
          </w:p>
        </w:tc>
      </w:tr>
      <w:tr w:rsidR="00A82510" w:rsidRPr="003D7436" w14:paraId="4E2547BD" w14:textId="77777777" w:rsidTr="52D130BC">
        <w:tc>
          <w:tcPr>
            <w:tcW w:w="525" w:type="dxa"/>
          </w:tcPr>
          <w:p w14:paraId="36B28B16" w14:textId="77777777" w:rsidR="00A82510" w:rsidRPr="003D7436" w:rsidRDefault="00A82510" w:rsidP="797D10FC">
            <w:pPr>
              <w:jc w:val="center"/>
              <w:rPr>
                <w:rFonts w:ascii="Arial" w:eastAsia="Arial" w:hAnsi="Arial" w:cs="Arial"/>
                <w:b/>
                <w:bCs/>
                <w:color w:val="2F5496" w:themeColor="accent1" w:themeShade="BF"/>
              </w:rPr>
            </w:pPr>
          </w:p>
        </w:tc>
        <w:tc>
          <w:tcPr>
            <w:tcW w:w="8491" w:type="dxa"/>
            <w:shd w:val="clear" w:color="auto" w:fill="auto"/>
          </w:tcPr>
          <w:p w14:paraId="4357D16C" w14:textId="28BF519F" w:rsidR="00A82510" w:rsidRPr="003D7436" w:rsidRDefault="797D10FC" w:rsidP="797D10FC">
            <w:pPr>
              <w:pStyle w:val="paragraph"/>
              <w:spacing w:after="0"/>
              <w:textAlignment w:val="baseline"/>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t>NF went through the CC activity report and</w:t>
            </w:r>
            <w:r w:rsidR="00797C09" w:rsidRPr="003D7436">
              <w:rPr>
                <w:rStyle w:val="normaltextrun"/>
                <w:rFonts w:ascii="Arial" w:eastAsia="Arial" w:hAnsi="Arial" w:cs="Arial"/>
                <w:color w:val="000000" w:themeColor="text1"/>
                <w:sz w:val="22"/>
                <w:szCs w:val="22"/>
              </w:rPr>
              <w:t xml:space="preserve"> </w:t>
            </w:r>
            <w:r w:rsidRPr="003D7436">
              <w:rPr>
                <w:rStyle w:val="normaltextrun"/>
                <w:rFonts w:ascii="Arial" w:eastAsia="Arial" w:hAnsi="Arial" w:cs="Arial"/>
                <w:color w:val="000000" w:themeColor="text1"/>
                <w:sz w:val="22"/>
                <w:szCs w:val="22"/>
              </w:rPr>
              <w:t xml:space="preserve">actions since our last Spotlight meeting. </w:t>
            </w:r>
          </w:p>
          <w:p w14:paraId="637DAF72" w14:textId="3664B234" w:rsidR="00A82510" w:rsidRPr="003D7436" w:rsidRDefault="797D10FC" w:rsidP="797D10FC">
            <w:pPr>
              <w:pStyle w:val="paragraph"/>
              <w:numPr>
                <w:ilvl w:val="0"/>
                <w:numId w:val="6"/>
              </w:numPr>
              <w:spacing w:after="0"/>
              <w:textAlignment w:val="baseline"/>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t>NF attended a few meetings which included the NHF Annual climate change and sustainability conference a</w:t>
            </w:r>
            <w:r w:rsidR="00B15B88" w:rsidRPr="003D7436">
              <w:rPr>
                <w:rStyle w:val="normaltextrun"/>
                <w:rFonts w:ascii="Arial" w:eastAsia="Arial" w:hAnsi="Arial" w:cs="Arial"/>
                <w:color w:val="000000" w:themeColor="text1"/>
                <w:sz w:val="22"/>
                <w:szCs w:val="22"/>
              </w:rPr>
              <w:t xml:space="preserve">nd </w:t>
            </w:r>
            <w:r w:rsidRPr="003D7436">
              <w:rPr>
                <w:rStyle w:val="normaltextrun"/>
                <w:rFonts w:ascii="Arial" w:eastAsia="Arial" w:hAnsi="Arial" w:cs="Arial"/>
                <w:color w:val="000000" w:themeColor="text1"/>
                <w:sz w:val="22"/>
                <w:szCs w:val="22"/>
              </w:rPr>
              <w:t>TPAS</w:t>
            </w:r>
            <w:r w:rsidR="00B15B88" w:rsidRPr="003D7436">
              <w:rPr>
                <w:rStyle w:val="normaltextrun"/>
                <w:rFonts w:ascii="Arial" w:eastAsia="Arial" w:hAnsi="Arial" w:cs="Arial"/>
                <w:color w:val="000000" w:themeColor="text1"/>
                <w:sz w:val="22"/>
                <w:szCs w:val="22"/>
              </w:rPr>
              <w:t xml:space="preserve"> &amp; </w:t>
            </w:r>
            <w:proofErr w:type="spellStart"/>
            <w:r w:rsidRPr="003D7436">
              <w:rPr>
                <w:rStyle w:val="normaltextrun"/>
                <w:rFonts w:ascii="Arial" w:eastAsia="Arial" w:hAnsi="Arial" w:cs="Arial"/>
                <w:color w:val="000000" w:themeColor="text1"/>
                <w:sz w:val="22"/>
                <w:szCs w:val="22"/>
              </w:rPr>
              <w:t>Placeshapers</w:t>
            </w:r>
            <w:proofErr w:type="spellEnd"/>
            <w:r w:rsidR="00C606FA" w:rsidRPr="003D7436">
              <w:rPr>
                <w:rStyle w:val="normaltextrun"/>
                <w:rFonts w:ascii="Arial" w:eastAsia="Arial" w:hAnsi="Arial" w:cs="Arial"/>
                <w:color w:val="000000" w:themeColor="text1"/>
                <w:sz w:val="22"/>
                <w:szCs w:val="22"/>
              </w:rPr>
              <w:t>’</w:t>
            </w:r>
            <w:r w:rsidRPr="003D7436">
              <w:rPr>
                <w:rStyle w:val="normaltextrun"/>
                <w:rFonts w:ascii="Arial" w:eastAsia="Arial" w:hAnsi="Arial" w:cs="Arial"/>
                <w:color w:val="000000" w:themeColor="text1"/>
                <w:sz w:val="22"/>
                <w:szCs w:val="22"/>
              </w:rPr>
              <w:t xml:space="preserve"> green transition</w:t>
            </w:r>
            <w:r w:rsidR="00B15B88" w:rsidRPr="003D7436">
              <w:rPr>
                <w:rStyle w:val="normaltextrun"/>
                <w:rFonts w:ascii="Arial" w:eastAsia="Arial" w:hAnsi="Arial" w:cs="Arial"/>
                <w:color w:val="000000" w:themeColor="text1"/>
                <w:sz w:val="22"/>
                <w:szCs w:val="22"/>
              </w:rPr>
              <w:t xml:space="preserve"> event</w:t>
            </w:r>
            <w:r w:rsidRPr="003D7436">
              <w:rPr>
                <w:rStyle w:val="normaltextrun"/>
                <w:rFonts w:ascii="Arial" w:eastAsia="Arial" w:hAnsi="Arial" w:cs="Arial"/>
                <w:color w:val="000000" w:themeColor="text1"/>
                <w:sz w:val="22"/>
                <w:szCs w:val="22"/>
              </w:rPr>
              <w:t>. Key message</w:t>
            </w:r>
            <w:r w:rsidR="00B15B88" w:rsidRPr="003D7436">
              <w:rPr>
                <w:rStyle w:val="normaltextrun"/>
                <w:rFonts w:ascii="Arial" w:eastAsia="Arial" w:hAnsi="Arial" w:cs="Arial"/>
                <w:color w:val="000000" w:themeColor="text1"/>
                <w:sz w:val="22"/>
                <w:szCs w:val="22"/>
              </w:rPr>
              <w:t xml:space="preserve">s </w:t>
            </w:r>
            <w:r w:rsidR="003D7436" w:rsidRPr="003D7436">
              <w:rPr>
                <w:rStyle w:val="normaltextrun"/>
                <w:rFonts w:ascii="Arial" w:eastAsia="Arial" w:hAnsi="Arial" w:cs="Arial"/>
                <w:color w:val="000000" w:themeColor="text1"/>
                <w:sz w:val="22"/>
                <w:szCs w:val="22"/>
              </w:rPr>
              <w:t>were</w:t>
            </w:r>
            <w:r w:rsidRPr="003D7436">
              <w:rPr>
                <w:rStyle w:val="normaltextrun"/>
                <w:rFonts w:ascii="Arial" w:eastAsia="Arial" w:hAnsi="Arial" w:cs="Arial"/>
                <w:color w:val="000000" w:themeColor="text1"/>
                <w:sz w:val="22"/>
                <w:szCs w:val="22"/>
              </w:rPr>
              <w:t xml:space="preserve"> around new government funding that will be available in summer, fabric first, fuel poverty and collaboration.</w:t>
            </w:r>
          </w:p>
          <w:p w14:paraId="06BC512D" w14:textId="1A3C07D0" w:rsidR="00A82510" w:rsidRPr="003D7436" w:rsidRDefault="797D10FC" w:rsidP="797D10FC">
            <w:pPr>
              <w:pStyle w:val="paragraph"/>
              <w:numPr>
                <w:ilvl w:val="0"/>
                <w:numId w:val="6"/>
              </w:numPr>
              <w:spacing w:after="0"/>
              <w:textAlignment w:val="baseline"/>
              <w:rPr>
                <w:rStyle w:val="normaltextrun"/>
                <w:rFonts w:ascii="Arial" w:eastAsia="Arial" w:hAnsi="Arial" w:cs="Arial"/>
                <w:color w:val="000000" w:themeColor="text1"/>
                <w:sz w:val="22"/>
                <w:szCs w:val="22"/>
              </w:rPr>
            </w:pPr>
            <w:r w:rsidRPr="6CFAA109">
              <w:rPr>
                <w:rStyle w:val="normaltextrun"/>
                <w:rFonts w:ascii="Arial" w:eastAsia="Arial" w:hAnsi="Arial" w:cs="Arial"/>
                <w:color w:val="000000" w:themeColor="text1"/>
                <w:sz w:val="22"/>
                <w:szCs w:val="22"/>
              </w:rPr>
              <w:t xml:space="preserve">CW confirmed that asset team are bidding for this funding. NF would like to follow this up after the meeting. </w:t>
            </w:r>
          </w:p>
          <w:p w14:paraId="4A142944" w14:textId="6C8C4798" w:rsidR="00A82510" w:rsidRPr="003D7436" w:rsidRDefault="797D10FC" w:rsidP="797D10FC">
            <w:pPr>
              <w:pStyle w:val="paragraph"/>
              <w:numPr>
                <w:ilvl w:val="0"/>
                <w:numId w:val="6"/>
              </w:numPr>
              <w:spacing w:after="0"/>
              <w:textAlignment w:val="baseline"/>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t xml:space="preserve">NF requested an update around the environmental project: recycling in </w:t>
            </w:r>
            <w:r w:rsidR="003D7436" w:rsidRPr="003D7436">
              <w:rPr>
                <w:rStyle w:val="normaltextrun"/>
                <w:rFonts w:ascii="Arial" w:eastAsia="Arial" w:hAnsi="Arial" w:cs="Arial"/>
                <w:color w:val="000000" w:themeColor="text1"/>
                <w:sz w:val="22"/>
                <w:szCs w:val="22"/>
              </w:rPr>
              <w:t>Camden</w:t>
            </w:r>
            <w:r w:rsidRPr="003D7436">
              <w:rPr>
                <w:rStyle w:val="normaltextrun"/>
                <w:rFonts w:ascii="Arial" w:eastAsia="Arial" w:hAnsi="Arial" w:cs="Arial"/>
                <w:color w:val="000000" w:themeColor="text1"/>
                <w:sz w:val="22"/>
                <w:szCs w:val="22"/>
              </w:rPr>
              <w:t xml:space="preserve">, KDK confirmed there is no update. Origin was meant to discuss recycling facilities with </w:t>
            </w:r>
            <w:r w:rsidR="00F4389C" w:rsidRPr="003D7436">
              <w:rPr>
                <w:rStyle w:val="normaltextrun"/>
                <w:rFonts w:ascii="Arial" w:eastAsia="Arial" w:hAnsi="Arial" w:cs="Arial"/>
                <w:color w:val="000000" w:themeColor="text1"/>
                <w:sz w:val="22"/>
                <w:szCs w:val="22"/>
              </w:rPr>
              <w:t>Veolia,</w:t>
            </w:r>
            <w:r w:rsidRPr="003D7436">
              <w:rPr>
                <w:rStyle w:val="normaltextrun"/>
                <w:rFonts w:ascii="Arial" w:eastAsia="Arial" w:hAnsi="Arial" w:cs="Arial"/>
                <w:color w:val="000000" w:themeColor="text1"/>
                <w:sz w:val="22"/>
                <w:szCs w:val="22"/>
              </w:rPr>
              <w:t xml:space="preserve"> but Camden council are struggling to get this into their own estate.</w:t>
            </w:r>
          </w:p>
          <w:p w14:paraId="294DB5C0" w14:textId="200F876B" w:rsidR="00A82510" w:rsidRPr="003D7436" w:rsidRDefault="797D10FC" w:rsidP="797D10FC">
            <w:pPr>
              <w:pStyle w:val="paragraph"/>
              <w:numPr>
                <w:ilvl w:val="0"/>
                <w:numId w:val="6"/>
              </w:numPr>
              <w:spacing w:after="0"/>
              <w:textAlignment w:val="baseline"/>
              <w:rPr>
                <w:rStyle w:val="normaltextrun"/>
                <w:rFonts w:ascii="Arial" w:eastAsia="Arial" w:hAnsi="Arial" w:cs="Arial"/>
                <w:color w:val="000000" w:themeColor="text1"/>
                <w:sz w:val="22"/>
                <w:szCs w:val="22"/>
              </w:rPr>
            </w:pPr>
            <w:r w:rsidRPr="52D130BC">
              <w:rPr>
                <w:rStyle w:val="normaltextrun"/>
                <w:rFonts w:ascii="Arial" w:eastAsia="Arial" w:hAnsi="Arial" w:cs="Arial"/>
                <w:color w:val="000000" w:themeColor="text1"/>
                <w:sz w:val="22"/>
                <w:szCs w:val="22"/>
              </w:rPr>
              <w:t>EB suggested picking this up offline as EB needs to revisit the actions agreed with the CC group originally. Doing this as a scrutiny would not work as there is not much data on this to scrutinise.</w:t>
            </w:r>
          </w:p>
          <w:p w14:paraId="46BE7518" w14:textId="5ED9D518" w:rsidR="00A82510" w:rsidRPr="003D7436" w:rsidRDefault="797D10FC" w:rsidP="797D10FC">
            <w:pPr>
              <w:pStyle w:val="paragraph"/>
              <w:numPr>
                <w:ilvl w:val="0"/>
                <w:numId w:val="6"/>
              </w:numPr>
              <w:spacing w:after="0"/>
              <w:textAlignment w:val="baseline"/>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t xml:space="preserve">NF has spoken to a new resident interested in CC and hopefully through blog posts will generate more interest. </w:t>
            </w:r>
          </w:p>
          <w:p w14:paraId="1AAD4FDD" w14:textId="05E27BDA" w:rsidR="00A82510" w:rsidRPr="003D7436" w:rsidRDefault="797D10FC" w:rsidP="797D10FC">
            <w:pPr>
              <w:pStyle w:val="paragraph"/>
              <w:numPr>
                <w:ilvl w:val="0"/>
                <w:numId w:val="6"/>
              </w:numPr>
              <w:spacing w:after="0"/>
              <w:textAlignment w:val="baseline"/>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t xml:space="preserve">KDK consider changing the term from CC to Climate Emergency, NF agreed that Climate Emergency should sit as a concern under CC. </w:t>
            </w:r>
          </w:p>
          <w:p w14:paraId="2A446C0C" w14:textId="42AB8217" w:rsidR="00A82510" w:rsidRPr="003D7436" w:rsidRDefault="797D10FC" w:rsidP="797D10FC">
            <w:pPr>
              <w:pStyle w:val="paragraph"/>
              <w:numPr>
                <w:ilvl w:val="0"/>
                <w:numId w:val="6"/>
              </w:numPr>
              <w:spacing w:after="0"/>
              <w:textAlignment w:val="baseline"/>
              <w:rPr>
                <w:rStyle w:val="normaltextrun"/>
                <w:rFonts w:ascii="Arial" w:eastAsia="Arial" w:hAnsi="Arial" w:cs="Arial"/>
                <w:color w:val="000000" w:themeColor="text1"/>
                <w:sz w:val="22"/>
                <w:szCs w:val="22"/>
              </w:rPr>
            </w:pPr>
            <w:r w:rsidRPr="52D130BC">
              <w:rPr>
                <w:rStyle w:val="normaltextrun"/>
                <w:rFonts w:ascii="Arial" w:eastAsia="Arial" w:hAnsi="Arial" w:cs="Arial"/>
                <w:color w:val="000000" w:themeColor="text1"/>
                <w:sz w:val="22"/>
                <w:szCs w:val="22"/>
              </w:rPr>
              <w:t xml:space="preserve">PB </w:t>
            </w:r>
            <w:r w:rsidR="00797C09" w:rsidRPr="52D130BC">
              <w:rPr>
                <w:rStyle w:val="normaltextrun"/>
                <w:rFonts w:ascii="Arial" w:eastAsia="Arial" w:hAnsi="Arial" w:cs="Arial"/>
                <w:color w:val="000000" w:themeColor="text1"/>
                <w:sz w:val="22"/>
                <w:szCs w:val="22"/>
              </w:rPr>
              <w:t xml:space="preserve">commented that </w:t>
            </w:r>
            <w:r w:rsidRPr="52D130BC">
              <w:rPr>
                <w:rStyle w:val="normaltextrun"/>
                <w:rFonts w:ascii="Arial" w:eastAsia="Arial" w:hAnsi="Arial" w:cs="Arial"/>
                <w:color w:val="000000" w:themeColor="text1"/>
                <w:sz w:val="22"/>
                <w:szCs w:val="22"/>
              </w:rPr>
              <w:t xml:space="preserve">it is great to see residents passionate about CC, there needs to be a focus from this group around how Origin </w:t>
            </w:r>
            <w:proofErr w:type="gramStart"/>
            <w:r w:rsidRPr="52D130BC">
              <w:rPr>
                <w:rStyle w:val="normaltextrun"/>
                <w:rFonts w:ascii="Arial" w:eastAsia="Arial" w:hAnsi="Arial" w:cs="Arial"/>
                <w:color w:val="000000" w:themeColor="text1"/>
                <w:sz w:val="22"/>
                <w:szCs w:val="22"/>
              </w:rPr>
              <w:t>communicat</w:t>
            </w:r>
            <w:r w:rsidR="00797C09" w:rsidRPr="52D130BC">
              <w:rPr>
                <w:rStyle w:val="normaltextrun"/>
                <w:rFonts w:ascii="Arial" w:eastAsia="Arial" w:hAnsi="Arial" w:cs="Arial"/>
                <w:color w:val="000000" w:themeColor="text1"/>
                <w:sz w:val="22"/>
                <w:szCs w:val="22"/>
              </w:rPr>
              <w:t>e</w:t>
            </w:r>
            <w:proofErr w:type="gramEnd"/>
            <w:r w:rsidR="00797C09" w:rsidRPr="52D130BC">
              <w:rPr>
                <w:rStyle w:val="normaltextrun"/>
                <w:rFonts w:ascii="Arial" w:eastAsia="Arial" w:hAnsi="Arial" w:cs="Arial"/>
                <w:color w:val="000000" w:themeColor="text1"/>
                <w:sz w:val="22"/>
                <w:szCs w:val="22"/>
              </w:rPr>
              <w:t xml:space="preserve"> with </w:t>
            </w:r>
            <w:r w:rsidRPr="52D130BC">
              <w:rPr>
                <w:rStyle w:val="normaltextrun"/>
                <w:rFonts w:ascii="Arial" w:eastAsia="Arial" w:hAnsi="Arial" w:cs="Arial"/>
                <w:color w:val="000000" w:themeColor="text1"/>
                <w:sz w:val="22"/>
                <w:szCs w:val="22"/>
              </w:rPr>
              <w:t>residents</w:t>
            </w:r>
            <w:r w:rsidR="00797C09" w:rsidRPr="52D130BC">
              <w:rPr>
                <w:rStyle w:val="normaltextrun"/>
                <w:rFonts w:ascii="Arial" w:eastAsia="Arial" w:hAnsi="Arial" w:cs="Arial"/>
                <w:color w:val="000000" w:themeColor="text1"/>
                <w:sz w:val="22"/>
                <w:szCs w:val="22"/>
              </w:rPr>
              <w:t xml:space="preserve"> about</w:t>
            </w:r>
            <w:r w:rsidR="00E959E5" w:rsidRPr="52D130BC">
              <w:rPr>
                <w:rStyle w:val="normaltextrun"/>
                <w:rFonts w:ascii="Arial" w:eastAsia="Arial" w:hAnsi="Arial" w:cs="Arial"/>
                <w:color w:val="000000" w:themeColor="text1"/>
                <w:sz w:val="22"/>
                <w:szCs w:val="22"/>
              </w:rPr>
              <w:t xml:space="preserve"> what they can do</w:t>
            </w:r>
            <w:r w:rsidRPr="52D130BC">
              <w:rPr>
                <w:rStyle w:val="normaltextrun"/>
                <w:rFonts w:ascii="Arial" w:eastAsia="Arial" w:hAnsi="Arial" w:cs="Arial"/>
                <w:color w:val="000000" w:themeColor="text1"/>
                <w:sz w:val="22"/>
                <w:szCs w:val="22"/>
              </w:rPr>
              <w:t xml:space="preserve"> to be more environmentally friendly.</w:t>
            </w:r>
          </w:p>
          <w:p w14:paraId="7A8EAA39" w14:textId="1D354AA4" w:rsidR="00A82510" w:rsidRPr="003D7436" w:rsidRDefault="797D10FC" w:rsidP="797D10FC">
            <w:pPr>
              <w:pStyle w:val="paragraph"/>
              <w:spacing w:after="0"/>
              <w:textAlignment w:val="baseline"/>
              <w:rPr>
                <w:rStyle w:val="normaltextrun"/>
                <w:rFonts w:ascii="Arial" w:eastAsia="Arial" w:hAnsi="Arial" w:cs="Arial"/>
                <w:color w:val="000000"/>
                <w:sz w:val="22"/>
                <w:szCs w:val="22"/>
              </w:rPr>
            </w:pPr>
            <w:r w:rsidRPr="003D7436">
              <w:rPr>
                <w:rStyle w:val="normaltextrun"/>
                <w:rFonts w:ascii="Arial" w:eastAsia="Arial" w:hAnsi="Arial" w:cs="Arial"/>
                <w:color w:val="000000" w:themeColor="text1"/>
                <w:sz w:val="22"/>
                <w:szCs w:val="22"/>
              </w:rPr>
              <w:t xml:space="preserve"> </w:t>
            </w:r>
          </w:p>
        </w:tc>
      </w:tr>
      <w:tr w:rsidR="00A82510" w:rsidRPr="003D7436" w14:paraId="1371CAC7" w14:textId="77777777" w:rsidTr="52D130BC">
        <w:tc>
          <w:tcPr>
            <w:tcW w:w="525" w:type="dxa"/>
          </w:tcPr>
          <w:p w14:paraId="4A03F9F1" w14:textId="406ADC85" w:rsidR="00A82510" w:rsidRPr="003D7436" w:rsidRDefault="004678A5" w:rsidP="797D10FC">
            <w:pPr>
              <w:jc w:val="center"/>
              <w:rPr>
                <w:rFonts w:ascii="Arial" w:eastAsia="Arial" w:hAnsi="Arial" w:cs="Arial"/>
                <w:b/>
                <w:bCs/>
                <w:color w:val="2F5496" w:themeColor="accent1" w:themeShade="BF"/>
              </w:rPr>
            </w:pPr>
            <w:r w:rsidRPr="003D7436">
              <w:rPr>
                <w:rFonts w:ascii="Arial" w:eastAsia="Arial" w:hAnsi="Arial" w:cs="Arial"/>
                <w:b/>
                <w:bCs/>
                <w:color w:val="2F5496" w:themeColor="accent1" w:themeShade="BF"/>
              </w:rPr>
              <w:t>8</w:t>
            </w:r>
          </w:p>
        </w:tc>
        <w:tc>
          <w:tcPr>
            <w:tcW w:w="8491" w:type="dxa"/>
            <w:shd w:val="clear" w:color="auto" w:fill="auto"/>
          </w:tcPr>
          <w:p w14:paraId="15986BF1" w14:textId="07DCBC64" w:rsidR="00A82510" w:rsidRPr="003D7436" w:rsidRDefault="4F521569" w:rsidP="797D10FC">
            <w:pPr>
              <w:textAlignment w:val="baseline"/>
              <w:rPr>
                <w:rFonts w:ascii="Arial" w:eastAsia="Arial" w:hAnsi="Arial" w:cs="Arial"/>
                <w:b/>
                <w:bCs/>
                <w:color w:val="2F5496" w:themeColor="accent1" w:themeShade="BF"/>
                <w:lang w:eastAsia="en-GB"/>
              </w:rPr>
            </w:pPr>
            <w:r w:rsidRPr="003D7436">
              <w:rPr>
                <w:rFonts w:ascii="Arial" w:eastAsia="Arial" w:hAnsi="Arial" w:cs="Arial"/>
                <w:b/>
                <w:bCs/>
                <w:color w:val="2F5496" w:themeColor="accent1" w:themeShade="BF"/>
                <w:lang w:eastAsia="en-GB"/>
              </w:rPr>
              <w:t>Improve relationship &amp; Update on Embedding Origin Oath</w:t>
            </w:r>
          </w:p>
        </w:tc>
      </w:tr>
      <w:tr w:rsidR="00A82510" w:rsidRPr="003D7436" w14:paraId="3D3E5D16" w14:textId="77777777" w:rsidTr="52D130BC">
        <w:tc>
          <w:tcPr>
            <w:tcW w:w="525" w:type="dxa"/>
          </w:tcPr>
          <w:p w14:paraId="0C1BFC21" w14:textId="77777777" w:rsidR="00A82510" w:rsidRPr="003D7436" w:rsidRDefault="00A82510" w:rsidP="797D10FC">
            <w:pPr>
              <w:jc w:val="center"/>
              <w:rPr>
                <w:rFonts w:ascii="Arial" w:eastAsia="Arial" w:hAnsi="Arial" w:cs="Arial"/>
                <w:b/>
                <w:bCs/>
                <w:color w:val="2F5496" w:themeColor="accent1" w:themeShade="BF"/>
              </w:rPr>
            </w:pPr>
          </w:p>
        </w:tc>
        <w:tc>
          <w:tcPr>
            <w:tcW w:w="8491" w:type="dxa"/>
            <w:shd w:val="clear" w:color="auto" w:fill="auto"/>
          </w:tcPr>
          <w:p w14:paraId="5E9A3788" w14:textId="03BFE4E0" w:rsidR="000133F1" w:rsidRPr="003D7436" w:rsidRDefault="797D10FC" w:rsidP="797D10FC">
            <w:pPr>
              <w:pStyle w:val="paragraph"/>
              <w:spacing w:before="0" w:beforeAutospacing="0" w:after="0" w:afterAutospacing="0"/>
              <w:textAlignment w:val="baseline"/>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t>EB provided an update on the Origin Oath</w:t>
            </w:r>
          </w:p>
          <w:p w14:paraId="67F8EBDE" w14:textId="6ED3361D" w:rsidR="797D10FC" w:rsidRPr="003D7436" w:rsidRDefault="797D10FC" w:rsidP="52D130BC">
            <w:pPr>
              <w:pStyle w:val="paragraph"/>
              <w:numPr>
                <w:ilvl w:val="0"/>
                <w:numId w:val="5"/>
              </w:numPr>
              <w:spacing w:before="0" w:beforeAutospacing="0" w:after="0" w:afterAutospacing="0"/>
              <w:rPr>
                <w:rStyle w:val="normaltextrun"/>
                <w:rFonts w:ascii="Arial" w:eastAsia="Arial" w:hAnsi="Arial" w:cs="Arial"/>
                <w:color w:val="000000" w:themeColor="text1"/>
                <w:sz w:val="22"/>
                <w:szCs w:val="22"/>
              </w:rPr>
            </w:pPr>
            <w:r w:rsidRPr="52D130BC">
              <w:rPr>
                <w:rStyle w:val="normaltextrun"/>
                <w:rFonts w:ascii="Arial" w:eastAsia="Arial" w:hAnsi="Arial" w:cs="Arial"/>
                <w:color w:val="000000" w:themeColor="text1"/>
                <w:sz w:val="22"/>
                <w:szCs w:val="22"/>
              </w:rPr>
              <w:t xml:space="preserve">Since last update Origin have had 200 staff attend the Origin Oath training that </w:t>
            </w:r>
            <w:r w:rsidR="00B63F3D" w:rsidRPr="52D130BC">
              <w:rPr>
                <w:rStyle w:val="normaltextrun"/>
                <w:rFonts w:ascii="Arial" w:eastAsia="Arial" w:hAnsi="Arial" w:cs="Arial"/>
                <w:color w:val="000000" w:themeColor="text1"/>
                <w:sz w:val="22"/>
                <w:szCs w:val="22"/>
              </w:rPr>
              <w:t xml:space="preserve">she </w:t>
            </w:r>
            <w:r w:rsidRPr="52D130BC">
              <w:rPr>
                <w:rStyle w:val="normaltextrun"/>
                <w:rFonts w:ascii="Arial" w:eastAsia="Arial" w:hAnsi="Arial" w:cs="Arial"/>
                <w:color w:val="000000" w:themeColor="text1"/>
                <w:sz w:val="22"/>
                <w:szCs w:val="22"/>
              </w:rPr>
              <w:t xml:space="preserve">delivered. It is embedding very well in the organisation and has had 100% of staff attending have said it is very useful. </w:t>
            </w:r>
          </w:p>
          <w:p w14:paraId="66EE0888" w14:textId="31E22BAD" w:rsidR="797D10FC" w:rsidRPr="003D7436" w:rsidRDefault="797D10FC" w:rsidP="52D130BC">
            <w:pPr>
              <w:pStyle w:val="paragraph"/>
              <w:numPr>
                <w:ilvl w:val="0"/>
                <w:numId w:val="5"/>
              </w:numPr>
              <w:spacing w:before="0" w:beforeAutospacing="0" w:after="0" w:afterAutospacing="0"/>
              <w:rPr>
                <w:rStyle w:val="normaltextrun"/>
                <w:rFonts w:ascii="Arial" w:eastAsia="Arial" w:hAnsi="Arial" w:cs="Arial"/>
                <w:color w:val="000000" w:themeColor="text1"/>
                <w:sz w:val="22"/>
                <w:szCs w:val="22"/>
              </w:rPr>
            </w:pPr>
            <w:r w:rsidRPr="52D130BC">
              <w:rPr>
                <w:rStyle w:val="normaltextrun"/>
                <w:rFonts w:ascii="Arial" w:eastAsia="Arial" w:hAnsi="Arial" w:cs="Arial"/>
                <w:color w:val="000000" w:themeColor="text1"/>
                <w:sz w:val="22"/>
                <w:szCs w:val="22"/>
              </w:rPr>
              <w:t>Origin</w:t>
            </w:r>
            <w:r w:rsidR="52D130BC" w:rsidRPr="52D130BC">
              <w:rPr>
                <w:rStyle w:val="normaltextrun"/>
                <w:rFonts w:ascii="Arial" w:eastAsia="Arial" w:hAnsi="Arial" w:cs="Arial"/>
                <w:color w:val="000000" w:themeColor="text1"/>
                <w:sz w:val="22"/>
                <w:szCs w:val="22"/>
              </w:rPr>
              <w:t xml:space="preserve"> </w:t>
            </w:r>
            <w:r w:rsidRPr="52D130BC">
              <w:rPr>
                <w:rStyle w:val="normaltextrun"/>
                <w:rFonts w:ascii="Arial" w:eastAsia="Arial" w:hAnsi="Arial" w:cs="Arial"/>
                <w:color w:val="000000" w:themeColor="text1"/>
                <w:sz w:val="22"/>
                <w:szCs w:val="22"/>
              </w:rPr>
              <w:t>have seen improvements in communication, the satisfaction in the way Origin communicat</w:t>
            </w:r>
            <w:r w:rsidR="00B63F3D" w:rsidRPr="52D130BC">
              <w:rPr>
                <w:rStyle w:val="normaltextrun"/>
                <w:rFonts w:ascii="Arial" w:eastAsia="Arial" w:hAnsi="Arial" w:cs="Arial"/>
                <w:color w:val="000000" w:themeColor="text1"/>
                <w:sz w:val="22"/>
                <w:szCs w:val="22"/>
              </w:rPr>
              <w:t>es</w:t>
            </w:r>
            <w:r w:rsidRPr="52D130BC">
              <w:rPr>
                <w:rStyle w:val="normaltextrun"/>
                <w:rFonts w:ascii="Arial" w:eastAsia="Arial" w:hAnsi="Arial" w:cs="Arial"/>
                <w:color w:val="000000" w:themeColor="text1"/>
                <w:sz w:val="22"/>
                <w:szCs w:val="22"/>
              </w:rPr>
              <w:t xml:space="preserve"> with residents in this period has risen from 64% to 73%. How easy Origin</w:t>
            </w:r>
            <w:r w:rsidR="52D130BC" w:rsidRPr="52D130BC">
              <w:rPr>
                <w:rStyle w:val="normaltextrun"/>
                <w:rFonts w:ascii="Arial" w:eastAsia="Arial" w:hAnsi="Arial" w:cs="Arial"/>
                <w:color w:val="000000" w:themeColor="text1"/>
                <w:sz w:val="22"/>
                <w:szCs w:val="22"/>
              </w:rPr>
              <w:t xml:space="preserve"> </w:t>
            </w:r>
            <w:r w:rsidRPr="52D130BC">
              <w:rPr>
                <w:rStyle w:val="normaltextrun"/>
                <w:rFonts w:ascii="Arial" w:eastAsia="Arial" w:hAnsi="Arial" w:cs="Arial"/>
                <w:color w:val="000000" w:themeColor="text1"/>
                <w:sz w:val="22"/>
                <w:szCs w:val="22"/>
              </w:rPr>
              <w:t>are to deal with has also improved from 51% to 59%. Less complaints month on month, this is all very positive.</w:t>
            </w:r>
          </w:p>
          <w:p w14:paraId="3C287980" w14:textId="7EDAEAFA" w:rsidR="797D10FC" w:rsidRPr="003D7436" w:rsidRDefault="797D10FC" w:rsidP="52D130BC">
            <w:pPr>
              <w:pStyle w:val="paragraph"/>
              <w:numPr>
                <w:ilvl w:val="0"/>
                <w:numId w:val="5"/>
              </w:numPr>
              <w:spacing w:before="0" w:beforeAutospacing="0" w:after="0" w:afterAutospacing="0"/>
              <w:rPr>
                <w:rStyle w:val="normaltextrun"/>
                <w:rFonts w:ascii="Arial" w:eastAsia="Arial" w:hAnsi="Arial" w:cs="Arial"/>
                <w:color w:val="000000" w:themeColor="text1"/>
                <w:sz w:val="22"/>
                <w:szCs w:val="22"/>
              </w:rPr>
            </w:pPr>
            <w:r w:rsidRPr="52D130BC">
              <w:rPr>
                <w:rStyle w:val="normaltextrun"/>
                <w:rFonts w:ascii="Arial" w:eastAsia="Arial" w:hAnsi="Arial" w:cs="Arial"/>
                <w:color w:val="000000" w:themeColor="text1"/>
                <w:sz w:val="22"/>
                <w:szCs w:val="22"/>
              </w:rPr>
              <w:lastRenderedPageBreak/>
              <w:t xml:space="preserve">Every 2 weeks all staff in the business attend a huddle to talk about the Oath. EB would like to share with Spotlight, the plan for the huddles for their feedback. </w:t>
            </w:r>
            <w:r w:rsidR="00EE3E18">
              <w:rPr>
                <w:rStyle w:val="normaltextrun"/>
                <w:rFonts w:ascii="Arial" w:eastAsia="Arial" w:hAnsi="Arial" w:cs="Arial"/>
                <w:color w:val="000000" w:themeColor="text1"/>
                <w:sz w:val="22"/>
                <w:szCs w:val="22"/>
              </w:rPr>
              <w:t>T</w:t>
            </w:r>
            <w:r w:rsidRPr="52D130BC">
              <w:rPr>
                <w:rStyle w:val="normaltextrun"/>
                <w:rFonts w:ascii="Arial" w:eastAsia="Arial" w:hAnsi="Arial" w:cs="Arial"/>
                <w:color w:val="000000" w:themeColor="text1"/>
                <w:sz w:val="22"/>
                <w:szCs w:val="22"/>
              </w:rPr>
              <w:t xml:space="preserve">he huddles </w:t>
            </w:r>
            <w:r w:rsidR="00EE3E18" w:rsidRPr="002E2EE8">
              <w:rPr>
                <w:rStyle w:val="normaltextrun"/>
                <w:rFonts w:ascii="Arial" w:eastAsia="Arial" w:hAnsi="Arial" w:cs="Arial"/>
                <w:color w:val="000000" w:themeColor="text1"/>
                <w:sz w:val="22"/>
                <w:szCs w:val="22"/>
              </w:rPr>
              <w:t xml:space="preserve">will run </w:t>
            </w:r>
            <w:r w:rsidRPr="52D130BC">
              <w:rPr>
                <w:rStyle w:val="normaltextrun"/>
                <w:rFonts w:ascii="Arial" w:eastAsia="Arial" w:hAnsi="Arial" w:cs="Arial"/>
                <w:color w:val="000000" w:themeColor="text1"/>
                <w:sz w:val="22"/>
                <w:szCs w:val="22"/>
              </w:rPr>
              <w:t xml:space="preserve">every two weeks until our staff conference in September where Origin will do a review. Origin will also be getting involved in the national customer service week in October.  </w:t>
            </w:r>
          </w:p>
          <w:p w14:paraId="51508134" w14:textId="2BB2A758" w:rsidR="797D10FC" w:rsidRPr="003D7436" w:rsidRDefault="797D10FC" w:rsidP="52D130BC">
            <w:pPr>
              <w:pStyle w:val="paragraph"/>
              <w:numPr>
                <w:ilvl w:val="0"/>
                <w:numId w:val="5"/>
              </w:numPr>
              <w:spacing w:before="0" w:beforeAutospacing="0" w:after="0" w:afterAutospacing="0"/>
              <w:rPr>
                <w:rStyle w:val="normaltextrun"/>
                <w:rFonts w:ascii="Arial" w:eastAsia="Arial" w:hAnsi="Arial" w:cs="Arial"/>
                <w:color w:val="000000" w:themeColor="text1"/>
                <w:sz w:val="22"/>
                <w:szCs w:val="22"/>
              </w:rPr>
            </w:pPr>
            <w:r w:rsidRPr="52D130BC">
              <w:rPr>
                <w:rStyle w:val="normaltextrun"/>
                <w:rFonts w:ascii="Arial" w:eastAsia="Arial" w:hAnsi="Arial" w:cs="Arial"/>
                <w:color w:val="000000" w:themeColor="text1"/>
                <w:sz w:val="22"/>
                <w:szCs w:val="22"/>
              </w:rPr>
              <w:t xml:space="preserve">Origin </w:t>
            </w:r>
            <w:proofErr w:type="gramStart"/>
            <w:r w:rsidRPr="52D130BC">
              <w:rPr>
                <w:rStyle w:val="normaltextrun"/>
                <w:rFonts w:ascii="Arial" w:eastAsia="Arial" w:hAnsi="Arial" w:cs="Arial"/>
                <w:color w:val="000000" w:themeColor="text1"/>
                <w:sz w:val="22"/>
                <w:szCs w:val="22"/>
              </w:rPr>
              <w:t>are</w:t>
            </w:r>
            <w:proofErr w:type="gramEnd"/>
            <w:r w:rsidRPr="52D130BC">
              <w:rPr>
                <w:rStyle w:val="normaltextrun"/>
                <w:rFonts w:ascii="Arial" w:eastAsia="Arial" w:hAnsi="Arial" w:cs="Arial"/>
                <w:color w:val="000000" w:themeColor="text1"/>
                <w:sz w:val="22"/>
                <w:szCs w:val="22"/>
              </w:rPr>
              <w:t xml:space="preserve"> looking into the on-going training needs to excel at customer service, later in the year Origin will start looking at w</w:t>
            </w:r>
            <w:r w:rsidR="00FF2801" w:rsidRPr="52D130BC">
              <w:rPr>
                <w:rStyle w:val="normaltextrun"/>
                <w:rFonts w:ascii="Arial" w:eastAsia="Arial" w:hAnsi="Arial" w:cs="Arial"/>
                <w:color w:val="000000" w:themeColor="text1"/>
                <w:sz w:val="22"/>
                <w:szCs w:val="22"/>
              </w:rPr>
              <w:t>hat</w:t>
            </w:r>
            <w:r w:rsidRPr="52D130BC">
              <w:rPr>
                <w:rStyle w:val="normaltextrun"/>
                <w:rFonts w:ascii="Arial" w:eastAsia="Arial" w:hAnsi="Arial" w:cs="Arial"/>
                <w:color w:val="000000" w:themeColor="text1"/>
                <w:sz w:val="22"/>
                <w:szCs w:val="22"/>
              </w:rPr>
              <w:t xml:space="preserve"> this training will look like. EB would like residents to be involved in this. </w:t>
            </w:r>
          </w:p>
          <w:p w14:paraId="0A16148C" w14:textId="490F0F7B" w:rsidR="797D10FC" w:rsidRPr="003D7436" w:rsidRDefault="797D10FC" w:rsidP="00A25872">
            <w:pPr>
              <w:pStyle w:val="paragraph"/>
              <w:numPr>
                <w:ilvl w:val="0"/>
                <w:numId w:val="5"/>
              </w:numPr>
              <w:spacing w:before="0" w:beforeAutospacing="0" w:after="0" w:afterAutospacing="0"/>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t>In reflection of the year and work that goes on behind the scenes, there are small improvements, EB would like Spotlights</w:t>
            </w:r>
            <w:r w:rsidR="00FF2801" w:rsidRPr="003D7436">
              <w:rPr>
                <w:rStyle w:val="normaltextrun"/>
                <w:rFonts w:ascii="Arial" w:eastAsia="Arial" w:hAnsi="Arial" w:cs="Arial"/>
                <w:color w:val="000000" w:themeColor="text1"/>
                <w:sz w:val="22"/>
                <w:szCs w:val="22"/>
              </w:rPr>
              <w:t>’</w:t>
            </w:r>
            <w:r w:rsidRPr="003D7436">
              <w:rPr>
                <w:rStyle w:val="normaltextrun"/>
                <w:rFonts w:ascii="Arial" w:eastAsia="Arial" w:hAnsi="Arial" w:cs="Arial"/>
                <w:color w:val="000000" w:themeColor="text1"/>
                <w:sz w:val="22"/>
                <w:szCs w:val="22"/>
              </w:rPr>
              <w:t xml:space="preserve"> support in the action plan for the </w:t>
            </w:r>
            <w:r w:rsidR="00FF2801" w:rsidRPr="003D7436">
              <w:rPr>
                <w:rStyle w:val="normaltextrun"/>
                <w:rFonts w:ascii="Arial" w:eastAsia="Arial" w:hAnsi="Arial" w:cs="Arial"/>
                <w:color w:val="000000" w:themeColor="text1"/>
                <w:sz w:val="22"/>
                <w:szCs w:val="22"/>
              </w:rPr>
              <w:t>next</w:t>
            </w:r>
            <w:r w:rsidRPr="003D7436">
              <w:rPr>
                <w:rStyle w:val="normaltextrun"/>
                <w:rFonts w:ascii="Arial" w:eastAsia="Arial" w:hAnsi="Arial" w:cs="Arial"/>
                <w:color w:val="000000" w:themeColor="text1"/>
                <w:sz w:val="22"/>
                <w:szCs w:val="22"/>
              </w:rPr>
              <w:t xml:space="preserve"> 12 months. EB will s</w:t>
            </w:r>
            <w:r w:rsidR="00A25872" w:rsidRPr="003D7436">
              <w:rPr>
                <w:rStyle w:val="normaltextrun"/>
                <w:rFonts w:ascii="Arial" w:eastAsia="Arial" w:hAnsi="Arial" w:cs="Arial"/>
                <w:color w:val="000000" w:themeColor="text1"/>
                <w:sz w:val="22"/>
                <w:szCs w:val="22"/>
              </w:rPr>
              <w:t>hare</w:t>
            </w:r>
            <w:r w:rsidRPr="003D7436">
              <w:rPr>
                <w:rStyle w:val="normaltextrun"/>
                <w:rFonts w:ascii="Arial" w:eastAsia="Arial" w:hAnsi="Arial" w:cs="Arial"/>
                <w:color w:val="000000" w:themeColor="text1"/>
                <w:sz w:val="22"/>
                <w:szCs w:val="22"/>
              </w:rPr>
              <w:t xml:space="preserve"> the summary of her work from year one. </w:t>
            </w:r>
          </w:p>
          <w:p w14:paraId="50F66C86" w14:textId="2F757E0B" w:rsidR="797D10FC" w:rsidRPr="003D7436" w:rsidRDefault="00830032" w:rsidP="797D10FC">
            <w:pPr>
              <w:pStyle w:val="paragraph"/>
              <w:numPr>
                <w:ilvl w:val="0"/>
                <w:numId w:val="5"/>
              </w:numPr>
              <w:spacing w:before="0" w:beforeAutospacing="0" w:after="0" w:afterAutospacing="0"/>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t>EB would like to F</w:t>
            </w:r>
            <w:r w:rsidR="00DE76F5" w:rsidRPr="003D7436">
              <w:rPr>
                <w:rStyle w:val="normaltextrun"/>
                <w:rFonts w:ascii="Arial" w:eastAsia="Arial" w:hAnsi="Arial" w:cs="Arial"/>
                <w:color w:val="000000" w:themeColor="text1"/>
                <w:sz w:val="22"/>
                <w:szCs w:val="22"/>
              </w:rPr>
              <w:t xml:space="preserve">ocus on some of </w:t>
            </w:r>
            <w:r w:rsidR="00EE3E18" w:rsidRPr="002E2EE8">
              <w:rPr>
                <w:rStyle w:val="normaltextrun"/>
                <w:rFonts w:ascii="Arial" w:eastAsia="Arial" w:hAnsi="Arial" w:cs="Arial"/>
                <w:color w:val="000000" w:themeColor="text1"/>
                <w:sz w:val="22"/>
                <w:szCs w:val="22"/>
              </w:rPr>
              <w:t xml:space="preserve">Origin’s </w:t>
            </w:r>
            <w:r w:rsidR="00DE76F5" w:rsidRPr="002E2EE8">
              <w:rPr>
                <w:rStyle w:val="normaltextrun"/>
                <w:rFonts w:ascii="Arial" w:eastAsia="Arial" w:hAnsi="Arial" w:cs="Arial"/>
                <w:color w:val="000000" w:themeColor="text1"/>
                <w:sz w:val="22"/>
                <w:szCs w:val="22"/>
              </w:rPr>
              <w:t xml:space="preserve">improvement </w:t>
            </w:r>
            <w:r w:rsidR="00DE76F5" w:rsidRPr="003D7436">
              <w:rPr>
                <w:rStyle w:val="normaltextrun"/>
                <w:rFonts w:ascii="Arial" w:eastAsia="Arial" w:hAnsi="Arial" w:cs="Arial"/>
                <w:color w:val="000000" w:themeColor="text1"/>
                <w:sz w:val="22"/>
                <w:szCs w:val="22"/>
              </w:rPr>
              <w:t xml:space="preserve">work </w:t>
            </w:r>
            <w:r w:rsidRPr="003D7436">
              <w:rPr>
                <w:rStyle w:val="normaltextrun"/>
                <w:rFonts w:ascii="Arial" w:eastAsia="Arial" w:hAnsi="Arial" w:cs="Arial"/>
                <w:color w:val="000000" w:themeColor="text1"/>
                <w:sz w:val="22"/>
                <w:szCs w:val="22"/>
              </w:rPr>
              <w:t>at f</w:t>
            </w:r>
            <w:r w:rsidR="797D10FC" w:rsidRPr="003D7436">
              <w:rPr>
                <w:rStyle w:val="normaltextrun"/>
                <w:rFonts w:ascii="Arial" w:eastAsia="Arial" w:hAnsi="Arial" w:cs="Arial"/>
                <w:color w:val="000000" w:themeColor="text1"/>
                <w:sz w:val="22"/>
                <w:szCs w:val="22"/>
              </w:rPr>
              <w:t>uture Spotlight meeting</w:t>
            </w:r>
            <w:r w:rsidRPr="003D7436">
              <w:rPr>
                <w:rStyle w:val="normaltextrun"/>
                <w:rFonts w:ascii="Arial" w:eastAsia="Arial" w:hAnsi="Arial" w:cs="Arial"/>
                <w:color w:val="000000" w:themeColor="text1"/>
                <w:sz w:val="22"/>
                <w:szCs w:val="22"/>
              </w:rPr>
              <w:t>s</w:t>
            </w:r>
            <w:r w:rsidR="797D10FC" w:rsidRPr="003D7436">
              <w:rPr>
                <w:rStyle w:val="normaltextrun"/>
                <w:rFonts w:ascii="Arial" w:eastAsia="Arial" w:hAnsi="Arial" w:cs="Arial"/>
                <w:color w:val="000000" w:themeColor="text1"/>
                <w:sz w:val="22"/>
                <w:szCs w:val="22"/>
              </w:rPr>
              <w:t xml:space="preserve">. </w:t>
            </w:r>
          </w:p>
          <w:p w14:paraId="28A42C25" w14:textId="4941B790" w:rsidR="000133F1" w:rsidRPr="003D7436" w:rsidRDefault="000133F1" w:rsidP="797D10FC">
            <w:pPr>
              <w:pStyle w:val="paragraph"/>
              <w:spacing w:before="0" w:beforeAutospacing="0" w:after="0" w:afterAutospacing="0"/>
              <w:textAlignment w:val="baseline"/>
              <w:rPr>
                <w:rStyle w:val="normaltextrun"/>
                <w:rFonts w:ascii="Arial" w:eastAsia="Arial" w:hAnsi="Arial" w:cs="Arial"/>
                <w:color w:val="000000"/>
                <w:sz w:val="22"/>
                <w:szCs w:val="22"/>
              </w:rPr>
            </w:pPr>
          </w:p>
        </w:tc>
      </w:tr>
      <w:tr w:rsidR="00A82510" w:rsidRPr="003D7436" w14:paraId="701E41E6" w14:textId="77777777" w:rsidTr="52D130BC">
        <w:tc>
          <w:tcPr>
            <w:tcW w:w="525" w:type="dxa"/>
          </w:tcPr>
          <w:p w14:paraId="1A0BD6A7" w14:textId="0BEC9059" w:rsidR="00A82510" w:rsidRPr="003D7436" w:rsidRDefault="005C36DF" w:rsidP="797D10FC">
            <w:pPr>
              <w:jc w:val="center"/>
              <w:rPr>
                <w:rFonts w:ascii="Arial" w:eastAsia="Arial" w:hAnsi="Arial" w:cs="Arial"/>
                <w:b/>
                <w:bCs/>
                <w:color w:val="2F5496" w:themeColor="accent1" w:themeShade="BF"/>
              </w:rPr>
            </w:pPr>
            <w:r w:rsidRPr="003D7436">
              <w:rPr>
                <w:rFonts w:ascii="Arial" w:eastAsia="Arial" w:hAnsi="Arial" w:cs="Arial"/>
                <w:b/>
                <w:bCs/>
                <w:color w:val="2F5496" w:themeColor="accent1" w:themeShade="BF"/>
              </w:rPr>
              <w:lastRenderedPageBreak/>
              <w:t>9</w:t>
            </w:r>
          </w:p>
        </w:tc>
        <w:tc>
          <w:tcPr>
            <w:tcW w:w="8491" w:type="dxa"/>
            <w:shd w:val="clear" w:color="auto" w:fill="auto"/>
          </w:tcPr>
          <w:p w14:paraId="533695D1" w14:textId="520D00A3" w:rsidR="00A82510" w:rsidRPr="003D7436" w:rsidRDefault="4F521569" w:rsidP="797D10FC">
            <w:pPr>
              <w:pStyle w:val="paragraph"/>
              <w:spacing w:before="0" w:beforeAutospacing="0" w:after="0" w:afterAutospacing="0"/>
              <w:textAlignment w:val="baseline"/>
              <w:rPr>
                <w:rStyle w:val="normaltextrun"/>
                <w:rFonts w:ascii="Arial" w:eastAsia="Arial" w:hAnsi="Arial" w:cs="Arial"/>
                <w:b/>
                <w:bCs/>
                <w:color w:val="2F5496" w:themeColor="accent1" w:themeShade="BF"/>
                <w:sz w:val="22"/>
                <w:szCs w:val="22"/>
              </w:rPr>
            </w:pPr>
            <w:r w:rsidRPr="003D7436">
              <w:rPr>
                <w:rStyle w:val="normaltextrun"/>
                <w:rFonts w:ascii="Arial" w:eastAsia="Arial" w:hAnsi="Arial" w:cs="Arial"/>
                <w:b/>
                <w:bCs/>
                <w:color w:val="2F5496" w:themeColor="accent1" w:themeShade="BF"/>
                <w:sz w:val="22"/>
                <w:szCs w:val="22"/>
              </w:rPr>
              <w:t>Together Update</w:t>
            </w:r>
          </w:p>
        </w:tc>
      </w:tr>
      <w:tr w:rsidR="00A82510" w:rsidRPr="003D7436" w14:paraId="5C61613A" w14:textId="77777777" w:rsidTr="52D130BC">
        <w:tc>
          <w:tcPr>
            <w:tcW w:w="525" w:type="dxa"/>
          </w:tcPr>
          <w:p w14:paraId="4A134DE6" w14:textId="77777777" w:rsidR="00A82510" w:rsidRPr="003D7436" w:rsidRDefault="00A82510" w:rsidP="797D10FC">
            <w:pPr>
              <w:jc w:val="center"/>
              <w:rPr>
                <w:rFonts w:ascii="Arial" w:eastAsia="Arial" w:hAnsi="Arial" w:cs="Arial"/>
                <w:b/>
                <w:bCs/>
                <w:color w:val="2F5496" w:themeColor="accent1" w:themeShade="BF"/>
              </w:rPr>
            </w:pPr>
          </w:p>
        </w:tc>
        <w:tc>
          <w:tcPr>
            <w:tcW w:w="8491" w:type="dxa"/>
            <w:shd w:val="clear" w:color="auto" w:fill="auto"/>
          </w:tcPr>
          <w:p w14:paraId="3786FCC8" w14:textId="450335E5" w:rsidR="00652883" w:rsidRPr="003D7436" w:rsidRDefault="797D10FC" w:rsidP="797D10FC">
            <w:pPr>
              <w:pStyle w:val="paragraph"/>
              <w:spacing w:before="0" w:beforeAutospacing="0" w:after="0" w:afterAutospacing="0"/>
              <w:textAlignment w:val="baseline"/>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t xml:space="preserve">AV presented slides with updates on the </w:t>
            </w:r>
            <w:r w:rsidR="000837A1" w:rsidRPr="003D7436">
              <w:rPr>
                <w:rStyle w:val="normaltextrun"/>
                <w:rFonts w:ascii="Arial" w:eastAsia="Arial" w:hAnsi="Arial" w:cs="Arial"/>
                <w:color w:val="000000" w:themeColor="text1"/>
                <w:sz w:val="22"/>
                <w:szCs w:val="22"/>
              </w:rPr>
              <w:t xml:space="preserve">implementation of the </w:t>
            </w:r>
            <w:r w:rsidRPr="003D7436">
              <w:rPr>
                <w:rStyle w:val="normaltextrun"/>
                <w:rFonts w:ascii="Arial" w:eastAsia="Arial" w:hAnsi="Arial" w:cs="Arial"/>
                <w:color w:val="000000" w:themeColor="text1"/>
                <w:sz w:val="22"/>
                <w:szCs w:val="22"/>
              </w:rPr>
              <w:t>Together strategy</w:t>
            </w:r>
            <w:r w:rsidR="00830032" w:rsidRPr="003D7436">
              <w:rPr>
                <w:rStyle w:val="normaltextrun"/>
                <w:rFonts w:ascii="Arial" w:eastAsia="Arial" w:hAnsi="Arial" w:cs="Arial"/>
                <w:color w:val="000000" w:themeColor="text1"/>
                <w:sz w:val="22"/>
                <w:szCs w:val="22"/>
              </w:rPr>
              <w:t xml:space="preserve"> </w:t>
            </w:r>
            <w:r w:rsidR="004F1784" w:rsidRPr="003D7436">
              <w:rPr>
                <w:rStyle w:val="normaltextrun"/>
                <w:rFonts w:ascii="Arial" w:eastAsia="Arial" w:hAnsi="Arial" w:cs="Arial"/>
                <w:color w:val="000000" w:themeColor="text1"/>
                <w:sz w:val="22"/>
                <w:szCs w:val="22"/>
              </w:rPr>
              <w:t>since April 2022</w:t>
            </w:r>
            <w:r w:rsidR="00221C41" w:rsidRPr="003D7436">
              <w:rPr>
                <w:rStyle w:val="normaltextrun"/>
                <w:rFonts w:ascii="Arial" w:eastAsia="Arial" w:hAnsi="Arial" w:cs="Arial"/>
                <w:color w:val="000000" w:themeColor="text1"/>
                <w:sz w:val="22"/>
                <w:szCs w:val="22"/>
              </w:rPr>
              <w:t xml:space="preserve"> </w:t>
            </w:r>
            <w:r w:rsidR="000837A1" w:rsidRPr="003D7436">
              <w:rPr>
                <w:rStyle w:val="normaltextrun"/>
                <w:rFonts w:ascii="Arial" w:eastAsia="Arial" w:hAnsi="Arial" w:cs="Arial"/>
                <w:color w:val="000000" w:themeColor="text1"/>
                <w:sz w:val="22"/>
                <w:szCs w:val="22"/>
              </w:rPr>
              <w:t xml:space="preserve">under </w:t>
            </w:r>
            <w:r w:rsidR="00830032" w:rsidRPr="003D7436">
              <w:rPr>
                <w:rStyle w:val="normaltextrun"/>
                <w:rFonts w:ascii="Arial" w:eastAsia="Arial" w:hAnsi="Arial" w:cs="Arial"/>
                <w:color w:val="000000" w:themeColor="text1"/>
                <w:sz w:val="22"/>
                <w:szCs w:val="22"/>
              </w:rPr>
              <w:t>the three themes</w:t>
            </w:r>
          </w:p>
          <w:p w14:paraId="37F09D2A" w14:textId="77777777" w:rsidR="004466BC" w:rsidRPr="003D7436" w:rsidRDefault="004466BC" w:rsidP="797D10FC">
            <w:pPr>
              <w:pStyle w:val="paragraph"/>
              <w:spacing w:before="0" w:beforeAutospacing="0" w:after="0" w:afterAutospacing="0"/>
              <w:textAlignment w:val="baseline"/>
              <w:rPr>
                <w:rStyle w:val="normaltextrun"/>
                <w:rFonts w:ascii="Arial" w:eastAsia="Arial" w:hAnsi="Arial" w:cs="Arial"/>
                <w:color w:val="000000" w:themeColor="text1"/>
                <w:sz w:val="22"/>
                <w:szCs w:val="22"/>
              </w:rPr>
            </w:pPr>
          </w:p>
          <w:p w14:paraId="6EFAA6D0" w14:textId="5067F291" w:rsidR="00652883" w:rsidRPr="003D7436" w:rsidRDefault="004466BC" w:rsidP="004F1784">
            <w:pPr>
              <w:pStyle w:val="paragraph"/>
              <w:numPr>
                <w:ilvl w:val="0"/>
                <w:numId w:val="4"/>
              </w:numPr>
              <w:spacing w:before="0" w:beforeAutospacing="0" w:after="0" w:afterAutospacing="0"/>
              <w:textAlignment w:val="baseline"/>
              <w:rPr>
                <w:rFonts w:ascii="Arial" w:eastAsia="Arial" w:hAnsi="Arial" w:cs="Arial"/>
                <w:sz w:val="22"/>
                <w:szCs w:val="22"/>
              </w:rPr>
            </w:pPr>
            <w:r w:rsidRPr="003D7436">
              <w:rPr>
                <w:rStyle w:val="normaltextrun"/>
                <w:rFonts w:ascii="Arial" w:eastAsia="Arial" w:hAnsi="Arial" w:cs="Arial"/>
                <w:b/>
                <w:bCs/>
                <w:color w:val="000000" w:themeColor="text1"/>
                <w:sz w:val="22"/>
                <w:szCs w:val="22"/>
              </w:rPr>
              <w:t>Involvement &amp; Sc</w:t>
            </w:r>
            <w:r w:rsidR="000837A1" w:rsidRPr="003D7436">
              <w:rPr>
                <w:rStyle w:val="normaltextrun"/>
                <w:rFonts w:ascii="Arial" w:eastAsia="Arial" w:hAnsi="Arial" w:cs="Arial"/>
                <w:b/>
                <w:bCs/>
                <w:color w:val="000000" w:themeColor="text1"/>
                <w:sz w:val="22"/>
                <w:szCs w:val="22"/>
              </w:rPr>
              <w:t>rutiny</w:t>
            </w:r>
            <w:r w:rsidR="000837A1" w:rsidRPr="003D7436">
              <w:rPr>
                <w:rStyle w:val="normaltextrun"/>
                <w:rFonts w:ascii="Arial" w:eastAsia="Arial" w:hAnsi="Arial" w:cs="Arial"/>
                <w:color w:val="000000" w:themeColor="text1"/>
                <w:sz w:val="22"/>
                <w:szCs w:val="22"/>
              </w:rPr>
              <w:t xml:space="preserve"> </w:t>
            </w:r>
            <w:r w:rsidR="004F1784" w:rsidRPr="003D7436">
              <w:rPr>
                <w:rStyle w:val="normaltextrun"/>
                <w:rFonts w:ascii="Arial" w:eastAsia="Arial" w:hAnsi="Arial" w:cs="Arial"/>
                <w:color w:val="000000" w:themeColor="text1"/>
                <w:sz w:val="22"/>
                <w:szCs w:val="22"/>
              </w:rPr>
              <w:t>–</w:t>
            </w:r>
            <w:r w:rsidR="000837A1" w:rsidRPr="003D7436">
              <w:rPr>
                <w:rStyle w:val="normaltextrun"/>
                <w:rFonts w:ascii="Arial" w:eastAsia="Arial" w:hAnsi="Arial" w:cs="Arial"/>
                <w:color w:val="000000" w:themeColor="text1"/>
                <w:sz w:val="22"/>
                <w:szCs w:val="22"/>
              </w:rPr>
              <w:t xml:space="preserve"> </w:t>
            </w:r>
            <w:r w:rsidR="004F1784" w:rsidRPr="003D7436">
              <w:rPr>
                <w:rStyle w:val="normaltextrun"/>
                <w:rFonts w:ascii="Arial" w:eastAsia="Arial" w:hAnsi="Arial" w:cs="Arial"/>
                <w:color w:val="000000" w:themeColor="text1"/>
                <w:sz w:val="22"/>
                <w:szCs w:val="22"/>
              </w:rPr>
              <w:t xml:space="preserve">highlight </w:t>
            </w:r>
            <w:r w:rsidR="00221C41" w:rsidRPr="003D7436">
              <w:rPr>
                <w:rStyle w:val="normaltextrun"/>
                <w:rFonts w:ascii="Arial" w:eastAsia="Arial" w:hAnsi="Arial" w:cs="Arial"/>
                <w:color w:val="000000" w:themeColor="text1"/>
                <w:sz w:val="22"/>
                <w:szCs w:val="22"/>
              </w:rPr>
              <w:t>includes</w:t>
            </w:r>
            <w:r w:rsidR="797D10FC" w:rsidRPr="003D7436">
              <w:rPr>
                <w:rStyle w:val="normaltextrun"/>
                <w:rFonts w:ascii="Arial" w:eastAsia="Arial" w:hAnsi="Arial" w:cs="Arial"/>
                <w:color w:val="000000" w:themeColor="text1"/>
                <w:sz w:val="22"/>
                <w:szCs w:val="22"/>
              </w:rPr>
              <w:t xml:space="preserve"> </w:t>
            </w:r>
            <w:r w:rsidR="00B601D6" w:rsidRPr="003D7436">
              <w:rPr>
                <w:rStyle w:val="normaltextrun"/>
                <w:rFonts w:ascii="Arial" w:eastAsia="Arial" w:hAnsi="Arial" w:cs="Arial"/>
                <w:color w:val="000000" w:themeColor="text1"/>
                <w:sz w:val="22"/>
                <w:szCs w:val="22"/>
              </w:rPr>
              <w:t>123</w:t>
            </w:r>
            <w:r w:rsidR="797D10FC" w:rsidRPr="003D7436">
              <w:rPr>
                <w:rStyle w:val="normaltextrun"/>
                <w:rFonts w:ascii="Arial" w:eastAsia="Arial" w:hAnsi="Arial" w:cs="Arial"/>
                <w:color w:val="000000" w:themeColor="text1"/>
                <w:sz w:val="22"/>
                <w:szCs w:val="22"/>
              </w:rPr>
              <w:t xml:space="preserve"> responses to</w:t>
            </w:r>
            <w:r w:rsidR="00B601D6" w:rsidRPr="003D7436">
              <w:rPr>
                <w:rStyle w:val="normaltextrun"/>
                <w:rFonts w:ascii="Arial" w:eastAsia="Arial" w:hAnsi="Arial" w:cs="Arial"/>
                <w:color w:val="000000" w:themeColor="text1"/>
                <w:sz w:val="22"/>
                <w:szCs w:val="22"/>
              </w:rPr>
              <w:t xml:space="preserve"> these </w:t>
            </w:r>
            <w:r w:rsidR="797D10FC" w:rsidRPr="003D7436">
              <w:rPr>
                <w:rStyle w:val="normaltextrun"/>
                <w:rFonts w:ascii="Arial" w:eastAsia="Arial" w:hAnsi="Arial" w:cs="Arial"/>
                <w:color w:val="000000" w:themeColor="text1"/>
                <w:sz w:val="22"/>
                <w:szCs w:val="22"/>
              </w:rPr>
              <w:t>engagement opportuniti</w:t>
            </w:r>
            <w:r w:rsidR="00B601D6" w:rsidRPr="003D7436">
              <w:rPr>
                <w:rStyle w:val="normaltextrun"/>
                <w:rFonts w:ascii="Arial" w:eastAsia="Arial" w:hAnsi="Arial" w:cs="Arial"/>
                <w:color w:val="000000" w:themeColor="text1"/>
                <w:sz w:val="22"/>
                <w:szCs w:val="22"/>
              </w:rPr>
              <w:t>es:</w:t>
            </w:r>
            <w:r w:rsidR="797D10FC" w:rsidRPr="003D7436">
              <w:rPr>
                <w:rStyle w:val="normaltextrun"/>
                <w:rFonts w:ascii="Arial" w:eastAsia="Arial" w:hAnsi="Arial" w:cs="Arial"/>
                <w:color w:val="000000" w:themeColor="text1"/>
                <w:sz w:val="22"/>
                <w:szCs w:val="22"/>
              </w:rPr>
              <w:t xml:space="preserve"> </w:t>
            </w:r>
            <w:r w:rsidR="797D10FC" w:rsidRPr="003D7436">
              <w:rPr>
                <w:rFonts w:ascii="Arial" w:eastAsia="Arial" w:hAnsi="Arial" w:cs="Arial"/>
                <w:sz w:val="22"/>
                <w:szCs w:val="22"/>
              </w:rPr>
              <w:t xml:space="preserve">Income Policy Consultation, Allocations &amp; Lettings Policy Consultation, Managers </w:t>
            </w:r>
            <w:proofErr w:type="gramStart"/>
            <w:r w:rsidR="797D10FC" w:rsidRPr="003D7436">
              <w:rPr>
                <w:rFonts w:ascii="Arial" w:eastAsia="Arial" w:hAnsi="Arial" w:cs="Arial"/>
                <w:sz w:val="22"/>
                <w:szCs w:val="22"/>
              </w:rPr>
              <w:t>Forum</w:t>
            </w:r>
            <w:proofErr w:type="gramEnd"/>
            <w:r w:rsidR="797D10FC" w:rsidRPr="003D7436">
              <w:rPr>
                <w:rFonts w:ascii="Arial" w:eastAsia="Arial" w:hAnsi="Arial" w:cs="Arial"/>
                <w:sz w:val="22"/>
                <w:szCs w:val="22"/>
              </w:rPr>
              <w:t xml:space="preserve"> and Repairs Draft Policy Consultation.</w:t>
            </w:r>
          </w:p>
          <w:p w14:paraId="37296A67" w14:textId="68DE54EB" w:rsidR="00E337B1" w:rsidRPr="003D7436" w:rsidRDefault="00E337B1" w:rsidP="6CFAA109">
            <w:pPr>
              <w:pStyle w:val="paragraph"/>
              <w:numPr>
                <w:ilvl w:val="0"/>
                <w:numId w:val="4"/>
              </w:numPr>
              <w:spacing w:before="0" w:beforeAutospacing="0" w:after="0" w:afterAutospacing="0"/>
              <w:textAlignment w:val="baseline"/>
              <w:rPr>
                <w:rFonts w:ascii="Arial" w:eastAsia="Arial" w:hAnsi="Arial" w:cs="Arial"/>
                <w:sz w:val="22"/>
                <w:szCs w:val="22"/>
              </w:rPr>
            </w:pPr>
            <w:r w:rsidRPr="6CFAA109">
              <w:rPr>
                <w:rFonts w:ascii="Arial" w:eastAsia="Arial" w:hAnsi="Arial" w:cs="Arial"/>
                <w:b/>
                <w:bCs/>
                <w:sz w:val="22"/>
                <w:szCs w:val="22"/>
              </w:rPr>
              <w:t>Upcoming</w:t>
            </w:r>
            <w:r w:rsidRPr="6CFAA109">
              <w:rPr>
                <w:rFonts w:ascii="Arial" w:eastAsia="Arial" w:hAnsi="Arial" w:cs="Arial"/>
                <w:b/>
                <w:sz w:val="22"/>
                <w:szCs w:val="22"/>
              </w:rPr>
              <w:t xml:space="preserve"> engagement events:</w:t>
            </w:r>
            <w:r w:rsidRPr="003D7436">
              <w:rPr>
                <w:rFonts w:ascii="Arial" w:eastAsia="Arial" w:hAnsi="Arial" w:cs="Arial"/>
                <w:sz w:val="22"/>
                <w:szCs w:val="22"/>
              </w:rPr>
              <w:t xml:space="preserve"> Saturday 16 July 2022 (Basil Jellicoe Hall), Wednesday 17 August 2022 (Stevenage, Blakeney), Saturday 26 November 2022 (Basil Jellicoe Hall), Wednesday 15 February 2023 (Watford, TBC)</w:t>
            </w:r>
          </w:p>
          <w:p w14:paraId="55EEC34F" w14:textId="074BE16D" w:rsidR="00652883" w:rsidRPr="003D7436" w:rsidRDefault="797D10FC" w:rsidP="00780CE0">
            <w:pPr>
              <w:pStyle w:val="paragraph"/>
              <w:numPr>
                <w:ilvl w:val="0"/>
                <w:numId w:val="4"/>
              </w:numPr>
              <w:spacing w:before="0" w:beforeAutospacing="0" w:after="0" w:afterAutospacing="0"/>
              <w:textAlignment w:val="baseline"/>
              <w:rPr>
                <w:rFonts w:ascii="Arial" w:eastAsia="Arial" w:hAnsi="Arial" w:cs="Arial"/>
                <w:sz w:val="22"/>
                <w:szCs w:val="22"/>
              </w:rPr>
            </w:pPr>
            <w:r w:rsidRPr="003D7436">
              <w:rPr>
                <w:rFonts w:ascii="Arial" w:eastAsia="Arial" w:hAnsi="Arial" w:cs="Arial"/>
                <w:b/>
                <w:bCs/>
                <w:sz w:val="22"/>
                <w:szCs w:val="22"/>
              </w:rPr>
              <w:t>Investing</w:t>
            </w:r>
            <w:r w:rsidR="00B601D6" w:rsidRPr="003D7436">
              <w:rPr>
                <w:rFonts w:ascii="Arial" w:eastAsia="Arial" w:hAnsi="Arial" w:cs="Arial"/>
                <w:b/>
                <w:bCs/>
                <w:sz w:val="22"/>
                <w:szCs w:val="22"/>
              </w:rPr>
              <w:t xml:space="preserve"> in communities</w:t>
            </w:r>
            <w:r w:rsidR="008F2D4B" w:rsidRPr="003D7436">
              <w:rPr>
                <w:rFonts w:ascii="Arial" w:eastAsia="Arial" w:hAnsi="Arial" w:cs="Arial"/>
                <w:sz w:val="22"/>
                <w:szCs w:val="22"/>
              </w:rPr>
              <w:t>-13 applications for our community fund with 6 were successful resident led projects</w:t>
            </w:r>
            <w:r w:rsidR="00780CE0" w:rsidRPr="003D7436">
              <w:rPr>
                <w:rFonts w:ascii="Arial" w:eastAsia="Arial" w:hAnsi="Arial" w:cs="Arial"/>
                <w:sz w:val="22"/>
                <w:szCs w:val="22"/>
              </w:rPr>
              <w:t xml:space="preserve"> supported. </w:t>
            </w:r>
            <w:r w:rsidRPr="003D7436">
              <w:rPr>
                <w:rFonts w:ascii="Arial" w:eastAsia="Arial" w:hAnsi="Arial" w:cs="Arial"/>
                <w:sz w:val="22"/>
                <w:szCs w:val="22"/>
              </w:rPr>
              <w:t xml:space="preserve">12 residents have been supported into work and training and 22 activities delivered through We Are Aging Better </w:t>
            </w:r>
            <w:r w:rsidR="00820937" w:rsidRPr="003D7436">
              <w:rPr>
                <w:rFonts w:ascii="Arial" w:eastAsia="Arial" w:hAnsi="Arial" w:cs="Arial"/>
                <w:sz w:val="22"/>
                <w:szCs w:val="22"/>
              </w:rPr>
              <w:t>to tackle social isolation. Next Neighbourhood Explorer involving staff going to</w:t>
            </w:r>
            <w:r w:rsidR="004A750C" w:rsidRPr="003D7436">
              <w:rPr>
                <w:rFonts w:ascii="Arial" w:eastAsia="Arial" w:hAnsi="Arial" w:cs="Arial"/>
                <w:sz w:val="22"/>
                <w:szCs w:val="22"/>
              </w:rPr>
              <w:t xml:space="preserve"> visit and</w:t>
            </w:r>
            <w:r w:rsidR="00820937" w:rsidRPr="003D7436">
              <w:rPr>
                <w:rFonts w:ascii="Arial" w:eastAsia="Arial" w:hAnsi="Arial" w:cs="Arial"/>
                <w:sz w:val="22"/>
                <w:szCs w:val="22"/>
              </w:rPr>
              <w:t xml:space="preserve"> </w:t>
            </w:r>
            <w:r w:rsidR="004A750C" w:rsidRPr="003D7436">
              <w:rPr>
                <w:rFonts w:ascii="Arial" w:eastAsia="Arial" w:hAnsi="Arial" w:cs="Arial"/>
                <w:sz w:val="22"/>
                <w:szCs w:val="22"/>
              </w:rPr>
              <w:t>listen to residents on 13 July.</w:t>
            </w:r>
            <w:r w:rsidR="00820937" w:rsidRPr="003D7436">
              <w:rPr>
                <w:rFonts w:ascii="Arial" w:eastAsia="Arial" w:hAnsi="Arial" w:cs="Arial"/>
                <w:sz w:val="22"/>
                <w:szCs w:val="22"/>
              </w:rPr>
              <w:t xml:space="preserve"> </w:t>
            </w:r>
          </w:p>
          <w:p w14:paraId="0CA502D5" w14:textId="1ADD6784" w:rsidR="00652883" w:rsidRPr="003D7436" w:rsidRDefault="004A750C" w:rsidP="52D130BC">
            <w:pPr>
              <w:pStyle w:val="paragraph"/>
              <w:numPr>
                <w:ilvl w:val="0"/>
                <w:numId w:val="4"/>
              </w:numPr>
              <w:spacing w:before="0" w:beforeAutospacing="0" w:after="0" w:afterAutospacing="0"/>
              <w:textAlignment w:val="baseline"/>
              <w:rPr>
                <w:rFonts w:ascii="Arial" w:eastAsia="Arial" w:hAnsi="Arial" w:cs="Arial"/>
                <w:sz w:val="22"/>
                <w:szCs w:val="22"/>
              </w:rPr>
            </w:pPr>
            <w:r w:rsidRPr="52D130BC">
              <w:rPr>
                <w:rFonts w:ascii="Arial" w:eastAsia="Arial" w:hAnsi="Arial" w:cs="Arial"/>
                <w:b/>
                <w:bCs/>
                <w:sz w:val="22"/>
                <w:szCs w:val="22"/>
              </w:rPr>
              <w:t>Learning &amp; working with</w:t>
            </w:r>
            <w:r w:rsidRPr="52D130BC">
              <w:rPr>
                <w:rFonts w:ascii="Arial" w:eastAsia="Arial" w:hAnsi="Arial" w:cs="Arial"/>
                <w:sz w:val="22"/>
                <w:szCs w:val="22"/>
              </w:rPr>
              <w:t xml:space="preserve"> </w:t>
            </w:r>
            <w:r w:rsidRPr="52D130BC">
              <w:rPr>
                <w:rFonts w:ascii="Arial" w:eastAsia="Arial" w:hAnsi="Arial" w:cs="Arial"/>
                <w:b/>
                <w:bCs/>
                <w:sz w:val="22"/>
                <w:szCs w:val="22"/>
              </w:rPr>
              <w:t>others</w:t>
            </w:r>
            <w:r w:rsidRPr="52D130BC">
              <w:rPr>
                <w:rFonts w:ascii="Arial" w:eastAsia="Arial" w:hAnsi="Arial" w:cs="Arial"/>
                <w:sz w:val="22"/>
                <w:szCs w:val="22"/>
              </w:rPr>
              <w:t xml:space="preserve"> – Continue work with </w:t>
            </w:r>
            <w:r w:rsidR="797D10FC" w:rsidRPr="52D130BC">
              <w:rPr>
                <w:rFonts w:ascii="Arial" w:eastAsia="Arial" w:hAnsi="Arial" w:cs="Arial"/>
                <w:sz w:val="22"/>
                <w:szCs w:val="22"/>
              </w:rPr>
              <w:t xml:space="preserve">Local motion </w:t>
            </w:r>
            <w:r w:rsidRPr="52D130BC">
              <w:rPr>
                <w:rFonts w:ascii="Arial" w:eastAsia="Arial" w:hAnsi="Arial" w:cs="Arial"/>
                <w:sz w:val="22"/>
                <w:szCs w:val="22"/>
              </w:rPr>
              <w:t>(Enfiel</w:t>
            </w:r>
            <w:r w:rsidR="003B7FE8" w:rsidRPr="52D130BC">
              <w:rPr>
                <w:rFonts w:ascii="Arial" w:eastAsia="Arial" w:hAnsi="Arial" w:cs="Arial"/>
                <w:sz w:val="22"/>
                <w:szCs w:val="22"/>
              </w:rPr>
              <w:t xml:space="preserve">d) </w:t>
            </w:r>
            <w:r w:rsidRPr="52D130BC">
              <w:rPr>
                <w:rFonts w:ascii="Arial" w:eastAsia="Arial" w:hAnsi="Arial" w:cs="Arial"/>
                <w:sz w:val="22"/>
                <w:szCs w:val="22"/>
              </w:rPr>
              <w:t>and</w:t>
            </w:r>
            <w:r w:rsidR="003B7FE8" w:rsidRPr="52D130BC">
              <w:rPr>
                <w:rFonts w:ascii="Arial" w:eastAsia="Arial" w:hAnsi="Arial" w:cs="Arial"/>
                <w:sz w:val="22"/>
                <w:szCs w:val="22"/>
              </w:rPr>
              <w:t xml:space="preserve"> </w:t>
            </w:r>
            <w:r w:rsidR="797D10FC" w:rsidRPr="52D130BC">
              <w:rPr>
                <w:rStyle w:val="normaltextrun"/>
                <w:rFonts w:ascii="Arial" w:eastAsia="Arial" w:hAnsi="Arial" w:cs="Arial"/>
                <w:color w:val="000000" w:themeColor="text1"/>
                <w:sz w:val="22"/>
                <w:szCs w:val="22"/>
              </w:rPr>
              <w:t>Origin</w:t>
            </w:r>
            <w:r w:rsidR="797D10FC" w:rsidRPr="52D130BC">
              <w:rPr>
                <w:rFonts w:ascii="Arial" w:eastAsia="Arial" w:hAnsi="Arial" w:cs="Arial"/>
                <w:sz w:val="22"/>
                <w:szCs w:val="22"/>
              </w:rPr>
              <w:t xml:space="preserve"> are part of core group looking at social isolation and Mental Health. Origin residents</w:t>
            </w:r>
            <w:r w:rsidR="003B7FE8" w:rsidRPr="52D130BC">
              <w:rPr>
                <w:rFonts w:ascii="Arial" w:eastAsia="Arial" w:hAnsi="Arial" w:cs="Arial"/>
                <w:sz w:val="22"/>
                <w:szCs w:val="22"/>
              </w:rPr>
              <w:t xml:space="preserve"> in Enfield</w:t>
            </w:r>
            <w:r w:rsidR="797D10FC" w:rsidRPr="52D130BC">
              <w:rPr>
                <w:rFonts w:ascii="Arial" w:eastAsia="Arial" w:hAnsi="Arial" w:cs="Arial"/>
                <w:sz w:val="22"/>
                <w:szCs w:val="22"/>
              </w:rPr>
              <w:t xml:space="preserve"> will be engaged in the research.</w:t>
            </w:r>
            <w:r w:rsidR="003B7FE8" w:rsidRPr="52D130BC">
              <w:rPr>
                <w:rFonts w:ascii="Arial" w:eastAsia="Arial" w:hAnsi="Arial" w:cs="Arial"/>
                <w:sz w:val="22"/>
                <w:szCs w:val="22"/>
              </w:rPr>
              <w:t xml:space="preserve"> </w:t>
            </w:r>
            <w:r w:rsidR="00E337B1" w:rsidRPr="52D130BC">
              <w:rPr>
                <w:rFonts w:ascii="Arial" w:eastAsia="Arial" w:hAnsi="Arial" w:cs="Arial"/>
                <w:sz w:val="22"/>
                <w:szCs w:val="22"/>
              </w:rPr>
              <w:t>Spotlight members and staff attended</w:t>
            </w:r>
            <w:r w:rsidR="797D10FC" w:rsidRPr="52D130BC">
              <w:rPr>
                <w:rFonts w:ascii="Arial" w:eastAsia="Arial" w:hAnsi="Arial" w:cs="Arial"/>
                <w:sz w:val="22"/>
                <w:szCs w:val="22"/>
              </w:rPr>
              <w:t xml:space="preserve"> TPAS Complaints Masterclass Webinar</w:t>
            </w:r>
            <w:r w:rsidR="00E337B1" w:rsidRPr="52D130BC">
              <w:rPr>
                <w:rFonts w:ascii="Arial" w:eastAsia="Arial" w:hAnsi="Arial" w:cs="Arial"/>
                <w:sz w:val="22"/>
                <w:szCs w:val="22"/>
              </w:rPr>
              <w:t>.</w:t>
            </w:r>
            <w:r w:rsidR="00E337B1" w:rsidRPr="52D130BC">
              <w:rPr>
                <w:sz w:val="22"/>
                <w:szCs w:val="22"/>
              </w:rPr>
              <w:t xml:space="preserve"> </w:t>
            </w:r>
            <w:r w:rsidR="00E337B1" w:rsidRPr="00EE3E18">
              <w:rPr>
                <w:rFonts w:ascii="Arial" w:hAnsi="Arial" w:cs="Arial"/>
                <w:sz w:val="22"/>
                <w:szCs w:val="22"/>
              </w:rPr>
              <w:t>Staff attended</w:t>
            </w:r>
            <w:r w:rsidR="00E337B1" w:rsidRPr="52D130BC">
              <w:rPr>
                <w:sz w:val="22"/>
                <w:szCs w:val="22"/>
              </w:rPr>
              <w:t xml:space="preserve"> </w:t>
            </w:r>
            <w:r w:rsidR="797D10FC" w:rsidRPr="52D130BC">
              <w:rPr>
                <w:rFonts w:ascii="Arial" w:eastAsia="Arial" w:hAnsi="Arial" w:cs="Arial"/>
                <w:sz w:val="22"/>
                <w:szCs w:val="22"/>
              </w:rPr>
              <w:t>N</w:t>
            </w:r>
            <w:r w:rsidR="00E337B1" w:rsidRPr="52D130BC">
              <w:rPr>
                <w:rFonts w:ascii="Arial" w:eastAsia="Arial" w:hAnsi="Arial" w:cs="Arial"/>
                <w:sz w:val="22"/>
                <w:szCs w:val="22"/>
              </w:rPr>
              <w:t xml:space="preserve">ational </w:t>
            </w:r>
            <w:r w:rsidR="797D10FC" w:rsidRPr="52D130BC">
              <w:rPr>
                <w:rFonts w:ascii="Arial" w:eastAsia="Arial" w:hAnsi="Arial" w:cs="Arial"/>
                <w:sz w:val="22"/>
                <w:szCs w:val="22"/>
              </w:rPr>
              <w:t>H</w:t>
            </w:r>
            <w:r w:rsidR="00E337B1" w:rsidRPr="52D130BC">
              <w:rPr>
                <w:rFonts w:ascii="Arial" w:eastAsia="Arial" w:hAnsi="Arial" w:cs="Arial"/>
                <w:sz w:val="22"/>
                <w:szCs w:val="22"/>
              </w:rPr>
              <w:t>ousing Federation’s webinar on w</w:t>
            </w:r>
            <w:r w:rsidR="797D10FC" w:rsidRPr="52D130BC">
              <w:rPr>
                <w:rFonts w:ascii="Arial" w:eastAsia="Arial" w:hAnsi="Arial" w:cs="Arial"/>
                <w:sz w:val="22"/>
                <w:szCs w:val="22"/>
              </w:rPr>
              <w:t>orking in partnership with residents to deliver Together with Tenants</w:t>
            </w:r>
            <w:r w:rsidR="00E337B1" w:rsidRPr="52D130BC">
              <w:rPr>
                <w:rFonts w:ascii="Arial" w:eastAsia="Arial" w:hAnsi="Arial" w:cs="Arial"/>
                <w:sz w:val="22"/>
                <w:szCs w:val="22"/>
              </w:rPr>
              <w:t>.</w:t>
            </w:r>
          </w:p>
          <w:p w14:paraId="61A04419" w14:textId="29322BB9" w:rsidR="00652883" w:rsidRPr="003D7436" w:rsidRDefault="00652883" w:rsidP="00E337B1">
            <w:pPr>
              <w:pStyle w:val="paragraph"/>
              <w:numPr>
                <w:ilvl w:val="0"/>
                <w:numId w:val="4"/>
              </w:numPr>
              <w:spacing w:before="0" w:beforeAutospacing="0" w:after="0" w:afterAutospacing="0"/>
              <w:textAlignment w:val="baseline"/>
              <w:rPr>
                <w:rFonts w:ascii="Arial" w:eastAsia="Arial" w:hAnsi="Arial" w:cs="Arial"/>
                <w:sz w:val="22"/>
                <w:szCs w:val="22"/>
              </w:rPr>
            </w:pPr>
          </w:p>
        </w:tc>
      </w:tr>
      <w:tr w:rsidR="4F521569" w:rsidRPr="003D7436" w14:paraId="64F2461C" w14:textId="77777777" w:rsidTr="52D130BC">
        <w:tc>
          <w:tcPr>
            <w:tcW w:w="525" w:type="dxa"/>
          </w:tcPr>
          <w:p w14:paraId="4420FBE7" w14:textId="4144ADDF" w:rsidR="4F521569" w:rsidRPr="003D7436" w:rsidRDefault="4F521569" w:rsidP="797D10FC">
            <w:pPr>
              <w:jc w:val="center"/>
              <w:rPr>
                <w:rFonts w:ascii="Arial" w:eastAsia="Arial" w:hAnsi="Arial" w:cs="Arial"/>
                <w:b/>
                <w:bCs/>
                <w:color w:val="2F5496" w:themeColor="accent1" w:themeShade="BF"/>
              </w:rPr>
            </w:pPr>
            <w:r w:rsidRPr="6CFAA109">
              <w:rPr>
                <w:rFonts w:ascii="Arial" w:eastAsia="Arial" w:hAnsi="Arial" w:cs="Arial"/>
                <w:b/>
                <w:bCs/>
                <w:color w:val="2F5496" w:themeColor="accent1" w:themeShade="BF"/>
              </w:rPr>
              <w:t>1</w:t>
            </w:r>
          </w:p>
        </w:tc>
        <w:tc>
          <w:tcPr>
            <w:tcW w:w="8491" w:type="dxa"/>
            <w:shd w:val="clear" w:color="auto" w:fill="auto"/>
          </w:tcPr>
          <w:p w14:paraId="5606107B" w14:textId="54779D6A" w:rsidR="4F521569" w:rsidRPr="003D7436" w:rsidRDefault="4F521569" w:rsidP="797D10FC">
            <w:pPr>
              <w:pStyle w:val="paragraph"/>
              <w:rPr>
                <w:rStyle w:val="normaltextrun"/>
                <w:rFonts w:ascii="Arial" w:eastAsia="Arial" w:hAnsi="Arial" w:cs="Arial"/>
                <w:b/>
                <w:bCs/>
                <w:color w:val="2F5496" w:themeColor="accent1" w:themeShade="BF"/>
                <w:sz w:val="22"/>
                <w:szCs w:val="22"/>
              </w:rPr>
            </w:pPr>
            <w:r w:rsidRPr="003D7436">
              <w:rPr>
                <w:rStyle w:val="normaltextrun"/>
                <w:rFonts w:ascii="Arial" w:eastAsia="Arial" w:hAnsi="Arial" w:cs="Arial"/>
                <w:b/>
                <w:bCs/>
                <w:color w:val="2F5496" w:themeColor="accent1" w:themeShade="BF"/>
                <w:sz w:val="22"/>
                <w:szCs w:val="22"/>
              </w:rPr>
              <w:t>Scrutiny Update</w:t>
            </w:r>
          </w:p>
        </w:tc>
      </w:tr>
      <w:tr w:rsidR="4F521569" w:rsidRPr="003D7436" w14:paraId="1CC1825B" w14:textId="77777777" w:rsidTr="52D130BC">
        <w:tc>
          <w:tcPr>
            <w:tcW w:w="525" w:type="dxa"/>
          </w:tcPr>
          <w:p w14:paraId="1DC6FDA3" w14:textId="783EFBF2" w:rsidR="4F521569" w:rsidRPr="003D7436" w:rsidRDefault="4F521569" w:rsidP="797D10FC">
            <w:pPr>
              <w:jc w:val="center"/>
              <w:rPr>
                <w:rFonts w:ascii="Arial" w:eastAsia="Arial" w:hAnsi="Arial" w:cs="Arial"/>
                <w:b/>
                <w:bCs/>
                <w:color w:val="2F5496" w:themeColor="accent1" w:themeShade="BF"/>
              </w:rPr>
            </w:pPr>
          </w:p>
        </w:tc>
        <w:tc>
          <w:tcPr>
            <w:tcW w:w="8491" w:type="dxa"/>
            <w:shd w:val="clear" w:color="auto" w:fill="auto"/>
          </w:tcPr>
          <w:p w14:paraId="07CCF7FD" w14:textId="411CF226" w:rsidR="4F521569" w:rsidRPr="003D7436" w:rsidRDefault="797D10FC" w:rsidP="797D10FC">
            <w:pPr>
              <w:pStyle w:val="paragraph"/>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t>LV was not present at meeting, update on this will be pushed to next meeting.</w:t>
            </w:r>
            <w:r>
              <w:br/>
            </w:r>
          </w:p>
        </w:tc>
      </w:tr>
      <w:tr w:rsidR="4F521569" w:rsidRPr="003D7436" w14:paraId="756F5589" w14:textId="77777777" w:rsidTr="52D130BC">
        <w:tc>
          <w:tcPr>
            <w:tcW w:w="525" w:type="dxa"/>
          </w:tcPr>
          <w:p w14:paraId="7614DFD1" w14:textId="4A10F6B6" w:rsidR="4F521569" w:rsidRPr="003D7436" w:rsidRDefault="4F521569" w:rsidP="797D10FC">
            <w:pPr>
              <w:jc w:val="center"/>
              <w:rPr>
                <w:rFonts w:ascii="Arial" w:eastAsia="Arial" w:hAnsi="Arial" w:cs="Arial"/>
                <w:b/>
                <w:bCs/>
                <w:color w:val="2F5496" w:themeColor="accent1" w:themeShade="BF"/>
              </w:rPr>
            </w:pPr>
            <w:r w:rsidRPr="6CFAA109">
              <w:rPr>
                <w:rFonts w:ascii="Arial" w:eastAsia="Arial" w:hAnsi="Arial" w:cs="Arial"/>
                <w:b/>
                <w:bCs/>
                <w:color w:val="2F5496" w:themeColor="accent1" w:themeShade="BF"/>
              </w:rPr>
              <w:t>1</w:t>
            </w:r>
          </w:p>
        </w:tc>
        <w:tc>
          <w:tcPr>
            <w:tcW w:w="8491" w:type="dxa"/>
            <w:shd w:val="clear" w:color="auto" w:fill="auto"/>
          </w:tcPr>
          <w:p w14:paraId="77D70F0B" w14:textId="1B36EEAC" w:rsidR="4F521569" w:rsidRPr="003D7436" w:rsidRDefault="4F521569" w:rsidP="797D10FC">
            <w:pPr>
              <w:pStyle w:val="paragraph"/>
              <w:rPr>
                <w:rStyle w:val="normaltextrun"/>
                <w:rFonts w:ascii="Arial" w:eastAsia="Arial" w:hAnsi="Arial" w:cs="Arial"/>
                <w:b/>
                <w:bCs/>
                <w:color w:val="2F5496" w:themeColor="accent1" w:themeShade="BF"/>
                <w:sz w:val="22"/>
                <w:szCs w:val="22"/>
              </w:rPr>
            </w:pPr>
            <w:r w:rsidRPr="003D7436">
              <w:rPr>
                <w:rStyle w:val="normaltextrun"/>
                <w:rFonts w:ascii="Arial" w:eastAsia="Arial" w:hAnsi="Arial" w:cs="Arial"/>
                <w:b/>
                <w:bCs/>
                <w:color w:val="2F5496" w:themeColor="accent1" w:themeShade="BF"/>
                <w:sz w:val="22"/>
                <w:szCs w:val="22"/>
              </w:rPr>
              <w:t>AOB</w:t>
            </w:r>
          </w:p>
        </w:tc>
      </w:tr>
      <w:tr w:rsidR="797D10FC" w:rsidRPr="003D7436" w14:paraId="67FB07DC" w14:textId="77777777" w:rsidTr="52D130BC">
        <w:tc>
          <w:tcPr>
            <w:tcW w:w="525" w:type="dxa"/>
          </w:tcPr>
          <w:p w14:paraId="39EDBAF2" w14:textId="34827BD5" w:rsidR="797D10FC" w:rsidRPr="003D7436" w:rsidRDefault="797D10FC" w:rsidP="797D10FC">
            <w:pPr>
              <w:jc w:val="center"/>
              <w:rPr>
                <w:rFonts w:ascii="Arial" w:eastAsia="Arial" w:hAnsi="Arial" w:cs="Arial"/>
                <w:b/>
                <w:bCs/>
                <w:color w:val="2F5496" w:themeColor="accent1" w:themeShade="BF"/>
              </w:rPr>
            </w:pPr>
          </w:p>
        </w:tc>
        <w:tc>
          <w:tcPr>
            <w:tcW w:w="8491" w:type="dxa"/>
            <w:shd w:val="clear" w:color="auto" w:fill="auto"/>
          </w:tcPr>
          <w:p w14:paraId="35C4C070" w14:textId="4DCF4A0E" w:rsidR="797D10FC" w:rsidRPr="003D7436" w:rsidRDefault="797D10FC" w:rsidP="797D10FC">
            <w:pPr>
              <w:pStyle w:val="paragraph"/>
              <w:numPr>
                <w:ilvl w:val="0"/>
                <w:numId w:val="3"/>
              </w:numPr>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t xml:space="preserve">DS sent the Spotlight Blog for July and advised group to confirm the months they would be doing. No blog for August as it is the summer period. </w:t>
            </w:r>
          </w:p>
          <w:p w14:paraId="0307AF76" w14:textId="49714456" w:rsidR="797D10FC" w:rsidRPr="003D7436" w:rsidRDefault="797D10FC" w:rsidP="797D10FC">
            <w:pPr>
              <w:pStyle w:val="paragraph"/>
              <w:numPr>
                <w:ilvl w:val="0"/>
                <w:numId w:val="3"/>
              </w:numPr>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t>DS</w:t>
            </w:r>
            <w:r w:rsidR="0028268A" w:rsidRPr="003D7436">
              <w:rPr>
                <w:rStyle w:val="normaltextrun"/>
                <w:rFonts w:ascii="Arial" w:eastAsia="Arial" w:hAnsi="Arial" w:cs="Arial"/>
                <w:color w:val="000000" w:themeColor="text1"/>
                <w:sz w:val="22"/>
                <w:szCs w:val="22"/>
              </w:rPr>
              <w:t xml:space="preserve"> asked about</w:t>
            </w:r>
            <w:r w:rsidRPr="002E2EE8">
              <w:rPr>
                <w:rStyle w:val="normaltextrun"/>
                <w:rFonts w:ascii="Arial" w:eastAsia="Arial" w:hAnsi="Arial" w:cs="Arial"/>
                <w:color w:val="000000" w:themeColor="text1"/>
                <w:sz w:val="22"/>
                <w:szCs w:val="22"/>
              </w:rPr>
              <w:t xml:space="preserve"> </w:t>
            </w:r>
            <w:r w:rsidR="00FE7745" w:rsidRPr="002E2EE8">
              <w:rPr>
                <w:rStyle w:val="normaltextrun"/>
                <w:rFonts w:ascii="Arial" w:eastAsia="Arial" w:hAnsi="Arial" w:cs="Arial"/>
                <w:color w:val="000000" w:themeColor="text1"/>
                <w:sz w:val="22"/>
                <w:szCs w:val="22"/>
              </w:rPr>
              <w:t xml:space="preserve">lighting </w:t>
            </w:r>
            <w:r w:rsidRPr="003D7436">
              <w:rPr>
                <w:rStyle w:val="normaltextrun"/>
                <w:rFonts w:ascii="Arial" w:eastAsia="Arial" w:hAnsi="Arial" w:cs="Arial"/>
                <w:color w:val="000000" w:themeColor="text1"/>
                <w:sz w:val="22"/>
                <w:szCs w:val="22"/>
              </w:rPr>
              <w:t xml:space="preserve">in communal areas, </w:t>
            </w:r>
            <w:r w:rsidR="000538B6" w:rsidRPr="003D7436">
              <w:rPr>
                <w:rStyle w:val="normaltextrun"/>
                <w:rFonts w:ascii="Arial" w:eastAsia="Arial" w:hAnsi="Arial" w:cs="Arial"/>
                <w:color w:val="000000" w:themeColor="text1"/>
                <w:sz w:val="22"/>
                <w:szCs w:val="22"/>
              </w:rPr>
              <w:t>whether</w:t>
            </w:r>
            <w:r w:rsidRPr="003D7436">
              <w:rPr>
                <w:rStyle w:val="normaltextrun"/>
                <w:rFonts w:ascii="Arial" w:eastAsia="Arial" w:hAnsi="Arial" w:cs="Arial"/>
                <w:color w:val="000000" w:themeColor="text1"/>
                <w:sz w:val="22"/>
                <w:szCs w:val="22"/>
              </w:rPr>
              <w:t xml:space="preserve"> the cost increase in lighting be included in service charges and if so, will </w:t>
            </w:r>
            <w:r w:rsidR="0022375A" w:rsidRPr="003D7436">
              <w:rPr>
                <w:rStyle w:val="normaltextrun"/>
                <w:rFonts w:ascii="Arial" w:eastAsia="Arial" w:hAnsi="Arial" w:cs="Arial"/>
                <w:color w:val="000000" w:themeColor="text1"/>
                <w:sz w:val="22"/>
                <w:szCs w:val="22"/>
              </w:rPr>
              <w:t xml:space="preserve">residents </w:t>
            </w:r>
            <w:r w:rsidRPr="003D7436">
              <w:rPr>
                <w:rStyle w:val="normaltextrun"/>
                <w:rFonts w:ascii="Arial" w:eastAsia="Arial" w:hAnsi="Arial" w:cs="Arial"/>
                <w:color w:val="000000" w:themeColor="text1"/>
                <w:sz w:val="22"/>
                <w:szCs w:val="22"/>
              </w:rPr>
              <w:t>have reassurance fr</w:t>
            </w:r>
            <w:r w:rsidR="0022375A" w:rsidRPr="003D7436">
              <w:rPr>
                <w:rStyle w:val="normaltextrun"/>
                <w:rFonts w:ascii="Arial" w:eastAsia="Arial" w:hAnsi="Arial" w:cs="Arial"/>
                <w:color w:val="000000" w:themeColor="text1"/>
                <w:sz w:val="22"/>
                <w:szCs w:val="22"/>
              </w:rPr>
              <w:t>o</w:t>
            </w:r>
            <w:r w:rsidRPr="003D7436">
              <w:rPr>
                <w:rStyle w:val="normaltextrun"/>
                <w:rFonts w:ascii="Arial" w:eastAsia="Arial" w:hAnsi="Arial" w:cs="Arial"/>
                <w:color w:val="000000" w:themeColor="text1"/>
                <w:sz w:val="22"/>
                <w:szCs w:val="22"/>
              </w:rPr>
              <w:t>m Origin that when the prices drop so will the charges</w:t>
            </w:r>
            <w:r w:rsidR="0022375A" w:rsidRPr="003D7436">
              <w:rPr>
                <w:rStyle w:val="normaltextrun"/>
                <w:rFonts w:ascii="Arial" w:eastAsia="Arial" w:hAnsi="Arial" w:cs="Arial"/>
                <w:color w:val="000000" w:themeColor="text1"/>
                <w:sz w:val="22"/>
                <w:szCs w:val="22"/>
              </w:rPr>
              <w:t>?</w:t>
            </w:r>
          </w:p>
          <w:p w14:paraId="5011AE0C" w14:textId="532996D8" w:rsidR="797D10FC" w:rsidRPr="003D7436" w:rsidRDefault="797D10FC" w:rsidP="797D10FC">
            <w:pPr>
              <w:pStyle w:val="paragraph"/>
              <w:numPr>
                <w:ilvl w:val="0"/>
                <w:numId w:val="3"/>
              </w:numPr>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t xml:space="preserve">PB </w:t>
            </w:r>
            <w:r w:rsidR="00304B69" w:rsidRPr="003D7436">
              <w:rPr>
                <w:rStyle w:val="normaltextrun"/>
                <w:rFonts w:ascii="Arial" w:eastAsia="Arial" w:hAnsi="Arial" w:cs="Arial"/>
                <w:color w:val="000000" w:themeColor="text1"/>
                <w:sz w:val="22"/>
                <w:szCs w:val="22"/>
              </w:rPr>
              <w:t xml:space="preserve">proposed </w:t>
            </w:r>
            <w:r w:rsidRPr="003D7436">
              <w:rPr>
                <w:rStyle w:val="normaltextrun"/>
                <w:rFonts w:ascii="Arial" w:eastAsia="Arial" w:hAnsi="Arial" w:cs="Arial"/>
                <w:color w:val="000000" w:themeColor="text1"/>
                <w:sz w:val="22"/>
                <w:szCs w:val="22"/>
              </w:rPr>
              <w:t xml:space="preserve">having the staff member who deals with service charges to attend meeting and break this down for the group. </w:t>
            </w:r>
          </w:p>
          <w:p w14:paraId="5EBE46EB" w14:textId="05CF03EC" w:rsidR="797D10FC" w:rsidRPr="003D7436" w:rsidRDefault="797D10FC" w:rsidP="797D10FC">
            <w:pPr>
              <w:pStyle w:val="paragraph"/>
              <w:numPr>
                <w:ilvl w:val="0"/>
                <w:numId w:val="3"/>
              </w:numPr>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t xml:space="preserve">KDK </w:t>
            </w:r>
            <w:r w:rsidR="00304B69" w:rsidRPr="003D7436">
              <w:rPr>
                <w:rStyle w:val="normaltextrun"/>
                <w:rFonts w:ascii="Arial" w:eastAsia="Arial" w:hAnsi="Arial" w:cs="Arial"/>
                <w:color w:val="000000" w:themeColor="text1"/>
                <w:sz w:val="22"/>
                <w:szCs w:val="22"/>
              </w:rPr>
              <w:t xml:space="preserve">added that </w:t>
            </w:r>
            <w:r w:rsidRPr="003D7436">
              <w:rPr>
                <w:rStyle w:val="normaltextrun"/>
                <w:rFonts w:ascii="Arial" w:eastAsia="Arial" w:hAnsi="Arial" w:cs="Arial"/>
                <w:color w:val="000000" w:themeColor="text1"/>
                <w:sz w:val="22"/>
                <w:szCs w:val="22"/>
              </w:rPr>
              <w:t xml:space="preserve">there </w:t>
            </w:r>
            <w:r w:rsidR="00995890" w:rsidRPr="003D7436">
              <w:rPr>
                <w:rStyle w:val="normaltextrun"/>
                <w:rFonts w:ascii="Arial" w:eastAsia="Arial" w:hAnsi="Arial" w:cs="Arial"/>
                <w:color w:val="000000" w:themeColor="text1"/>
                <w:sz w:val="22"/>
                <w:szCs w:val="22"/>
              </w:rPr>
              <w:t>have</w:t>
            </w:r>
            <w:r w:rsidRPr="003D7436">
              <w:rPr>
                <w:rStyle w:val="normaltextrun"/>
                <w:rFonts w:ascii="Arial" w:eastAsia="Arial" w:hAnsi="Arial" w:cs="Arial"/>
                <w:color w:val="000000" w:themeColor="text1"/>
                <w:sz w:val="22"/>
                <w:szCs w:val="22"/>
              </w:rPr>
              <w:t xml:space="preserve"> been conversations about service charges and suggestions to make this the topic of the next scrutiny panel. Service charges need to be more transparent. PB agreed this is a good idea. DW said they do not get value for money. </w:t>
            </w:r>
          </w:p>
          <w:p w14:paraId="06524E59" w14:textId="12AACFEA" w:rsidR="797D10FC" w:rsidRPr="003D7436" w:rsidRDefault="797D10FC" w:rsidP="797D10FC">
            <w:pPr>
              <w:pStyle w:val="paragraph"/>
              <w:numPr>
                <w:ilvl w:val="0"/>
                <w:numId w:val="3"/>
              </w:numPr>
              <w:rPr>
                <w:rStyle w:val="normaltextrun"/>
                <w:rFonts w:ascii="Arial" w:eastAsia="Arial" w:hAnsi="Arial" w:cs="Arial"/>
                <w:color w:val="000000" w:themeColor="text1"/>
                <w:sz w:val="22"/>
                <w:szCs w:val="22"/>
              </w:rPr>
            </w:pPr>
            <w:r w:rsidRPr="003D7436">
              <w:rPr>
                <w:rStyle w:val="normaltextrun"/>
                <w:rFonts w:ascii="Arial" w:eastAsia="Arial" w:hAnsi="Arial" w:cs="Arial"/>
                <w:b/>
                <w:bCs/>
                <w:color w:val="000000" w:themeColor="text1"/>
                <w:sz w:val="22"/>
                <w:szCs w:val="22"/>
              </w:rPr>
              <w:t>AV to provide KDK and DW address for PB to follow up services charge</w:t>
            </w:r>
            <w:r w:rsidR="00995890" w:rsidRPr="003D7436">
              <w:rPr>
                <w:rStyle w:val="normaltextrun"/>
                <w:rFonts w:ascii="Arial" w:eastAsia="Arial" w:hAnsi="Arial" w:cs="Arial"/>
                <w:b/>
                <w:bCs/>
                <w:color w:val="000000" w:themeColor="text1"/>
                <w:sz w:val="22"/>
                <w:szCs w:val="22"/>
              </w:rPr>
              <w:t xml:space="preserve"> concerns</w:t>
            </w:r>
            <w:r w:rsidRPr="003D7436">
              <w:rPr>
                <w:rStyle w:val="normaltextrun"/>
                <w:rFonts w:ascii="Arial" w:eastAsia="Arial" w:hAnsi="Arial" w:cs="Arial"/>
                <w:b/>
                <w:bCs/>
                <w:color w:val="000000" w:themeColor="text1"/>
                <w:sz w:val="22"/>
                <w:szCs w:val="22"/>
              </w:rPr>
              <w:t xml:space="preserve"> and on-going issues with security and lifts.</w:t>
            </w:r>
            <w:r w:rsidRPr="003D7436">
              <w:rPr>
                <w:rStyle w:val="normaltextrun"/>
                <w:rFonts w:ascii="Arial" w:eastAsia="Arial" w:hAnsi="Arial" w:cs="Arial"/>
                <w:color w:val="000000" w:themeColor="text1"/>
                <w:sz w:val="22"/>
                <w:szCs w:val="22"/>
              </w:rPr>
              <w:t xml:space="preserve"> </w:t>
            </w:r>
          </w:p>
          <w:p w14:paraId="31F9DFE7" w14:textId="3EF6FB1E" w:rsidR="797D10FC" w:rsidRPr="003D7436" w:rsidRDefault="797D10FC" w:rsidP="797D10FC">
            <w:pPr>
              <w:pStyle w:val="paragraph"/>
              <w:numPr>
                <w:ilvl w:val="0"/>
                <w:numId w:val="3"/>
              </w:numPr>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lastRenderedPageBreak/>
              <w:t xml:space="preserve">KDK agreed it should be a scrutiny group rather than address at Spotlight meeting as it needs detailed attention. </w:t>
            </w:r>
          </w:p>
          <w:p w14:paraId="77CA085C" w14:textId="72123281" w:rsidR="797D10FC" w:rsidRPr="003D7436" w:rsidRDefault="797D10FC" w:rsidP="797D10FC">
            <w:pPr>
              <w:pStyle w:val="paragraph"/>
              <w:numPr>
                <w:ilvl w:val="0"/>
                <w:numId w:val="3"/>
              </w:numPr>
              <w:rPr>
                <w:rStyle w:val="normaltextrun"/>
                <w:rFonts w:ascii="Arial" w:eastAsia="Arial" w:hAnsi="Arial" w:cs="Arial"/>
                <w:b/>
                <w:bCs/>
                <w:color w:val="000000" w:themeColor="text1"/>
                <w:sz w:val="22"/>
                <w:szCs w:val="22"/>
              </w:rPr>
            </w:pPr>
            <w:r w:rsidRPr="003D7436">
              <w:rPr>
                <w:rStyle w:val="normaltextrun"/>
                <w:rFonts w:ascii="Arial" w:eastAsia="Arial" w:hAnsi="Arial" w:cs="Arial"/>
                <w:b/>
                <w:bCs/>
                <w:color w:val="000000" w:themeColor="text1"/>
                <w:sz w:val="22"/>
                <w:szCs w:val="22"/>
              </w:rPr>
              <w:t xml:space="preserve">AV will send an email </w:t>
            </w:r>
            <w:r w:rsidR="00C95750" w:rsidRPr="003D7436">
              <w:rPr>
                <w:rStyle w:val="normaltextrun"/>
                <w:rFonts w:ascii="Arial" w:eastAsia="Arial" w:hAnsi="Arial" w:cs="Arial"/>
                <w:b/>
                <w:bCs/>
                <w:color w:val="000000" w:themeColor="text1"/>
                <w:sz w:val="22"/>
                <w:szCs w:val="22"/>
              </w:rPr>
              <w:t>about</w:t>
            </w:r>
            <w:r w:rsidRPr="003D7436">
              <w:rPr>
                <w:rStyle w:val="normaltextrun"/>
                <w:rFonts w:ascii="Arial" w:eastAsia="Arial" w:hAnsi="Arial" w:cs="Arial"/>
                <w:b/>
                <w:bCs/>
                <w:color w:val="000000" w:themeColor="text1"/>
                <w:sz w:val="22"/>
                <w:szCs w:val="22"/>
              </w:rPr>
              <w:t xml:space="preserve"> training needs of spotlight group.</w:t>
            </w:r>
          </w:p>
          <w:p w14:paraId="3FE46D5D" w14:textId="14C4973E" w:rsidR="797D10FC" w:rsidRPr="003D7436" w:rsidRDefault="797D10FC" w:rsidP="797D10FC">
            <w:pPr>
              <w:pStyle w:val="paragraph"/>
              <w:numPr>
                <w:ilvl w:val="0"/>
                <w:numId w:val="3"/>
              </w:numPr>
              <w:rPr>
                <w:rStyle w:val="normaltextrun"/>
                <w:rFonts w:ascii="Arial" w:eastAsia="Arial" w:hAnsi="Arial" w:cs="Arial"/>
                <w:b/>
                <w:bCs/>
                <w:color w:val="000000" w:themeColor="text1"/>
                <w:sz w:val="22"/>
                <w:szCs w:val="22"/>
              </w:rPr>
            </w:pPr>
            <w:r w:rsidRPr="003D7436">
              <w:rPr>
                <w:rStyle w:val="normaltextrun"/>
                <w:rFonts w:ascii="Arial" w:eastAsia="Arial" w:hAnsi="Arial" w:cs="Arial"/>
                <w:color w:val="000000" w:themeColor="text1"/>
                <w:sz w:val="22"/>
                <w:szCs w:val="22"/>
              </w:rPr>
              <w:t>DW, ZK and KDK nominate</w:t>
            </w:r>
            <w:r w:rsidR="00995890" w:rsidRPr="003D7436">
              <w:rPr>
                <w:rStyle w:val="normaltextrun"/>
                <w:rFonts w:ascii="Arial" w:eastAsia="Arial" w:hAnsi="Arial" w:cs="Arial"/>
                <w:color w:val="000000" w:themeColor="text1"/>
                <w:sz w:val="22"/>
                <w:szCs w:val="22"/>
              </w:rPr>
              <w:t>d</w:t>
            </w:r>
            <w:r w:rsidRPr="003D7436">
              <w:rPr>
                <w:rStyle w:val="normaltextrun"/>
                <w:rFonts w:ascii="Arial" w:eastAsia="Arial" w:hAnsi="Arial" w:cs="Arial"/>
                <w:color w:val="000000" w:themeColor="text1"/>
                <w:sz w:val="22"/>
                <w:szCs w:val="22"/>
              </w:rPr>
              <w:t xml:space="preserve"> themselves to </w:t>
            </w:r>
            <w:r w:rsidR="00995890" w:rsidRPr="003D7436">
              <w:rPr>
                <w:rStyle w:val="normaltextrun"/>
                <w:rFonts w:ascii="Arial" w:eastAsia="Arial" w:hAnsi="Arial" w:cs="Arial"/>
                <w:color w:val="000000" w:themeColor="text1"/>
                <w:sz w:val="22"/>
                <w:szCs w:val="22"/>
              </w:rPr>
              <w:t>be involved</w:t>
            </w:r>
            <w:r w:rsidRPr="003D7436">
              <w:rPr>
                <w:rStyle w:val="normaltextrun"/>
                <w:rFonts w:ascii="Arial" w:eastAsia="Arial" w:hAnsi="Arial" w:cs="Arial"/>
                <w:color w:val="000000" w:themeColor="text1"/>
                <w:sz w:val="22"/>
                <w:szCs w:val="22"/>
              </w:rPr>
              <w:t xml:space="preserve"> </w:t>
            </w:r>
            <w:r w:rsidR="00995890" w:rsidRPr="003D7436">
              <w:rPr>
                <w:rStyle w:val="normaltextrun"/>
                <w:rFonts w:ascii="Arial" w:eastAsia="Arial" w:hAnsi="Arial" w:cs="Arial"/>
                <w:color w:val="000000" w:themeColor="text1"/>
                <w:sz w:val="22"/>
                <w:szCs w:val="22"/>
              </w:rPr>
              <w:t>with</w:t>
            </w:r>
            <w:r w:rsidRPr="003D7436">
              <w:rPr>
                <w:rStyle w:val="normaltextrun"/>
                <w:rFonts w:ascii="Arial" w:eastAsia="Arial" w:hAnsi="Arial" w:cs="Arial"/>
                <w:color w:val="000000" w:themeColor="text1"/>
                <w:sz w:val="22"/>
                <w:szCs w:val="22"/>
              </w:rPr>
              <w:t xml:space="preserve"> the service charge scrutiny. </w:t>
            </w:r>
          </w:p>
          <w:p w14:paraId="10F7E199" w14:textId="5F17EA0B" w:rsidR="797D10FC" w:rsidRPr="003D7436" w:rsidRDefault="797D10FC" w:rsidP="797D10FC">
            <w:pPr>
              <w:pStyle w:val="paragraph"/>
              <w:numPr>
                <w:ilvl w:val="0"/>
                <w:numId w:val="3"/>
              </w:numPr>
              <w:rPr>
                <w:rStyle w:val="normaltextrun"/>
                <w:rFonts w:ascii="Arial" w:eastAsia="Arial" w:hAnsi="Arial" w:cs="Arial"/>
                <w:b/>
                <w:bCs/>
                <w:color w:val="000000" w:themeColor="text1"/>
                <w:sz w:val="22"/>
                <w:szCs w:val="22"/>
              </w:rPr>
            </w:pPr>
            <w:r w:rsidRPr="52D130BC">
              <w:rPr>
                <w:rStyle w:val="normaltextrun"/>
                <w:rFonts w:ascii="Arial" w:eastAsia="Arial" w:hAnsi="Arial" w:cs="Arial"/>
                <w:b/>
                <w:bCs/>
                <w:color w:val="000000" w:themeColor="text1"/>
                <w:sz w:val="22"/>
                <w:szCs w:val="22"/>
              </w:rPr>
              <w:t xml:space="preserve">EB </w:t>
            </w:r>
            <w:r w:rsidR="00995890" w:rsidRPr="52D130BC">
              <w:rPr>
                <w:rStyle w:val="normaltextrun"/>
                <w:rFonts w:ascii="Arial" w:eastAsia="Arial" w:hAnsi="Arial" w:cs="Arial"/>
                <w:b/>
                <w:bCs/>
                <w:color w:val="000000" w:themeColor="text1"/>
                <w:sz w:val="22"/>
                <w:szCs w:val="22"/>
              </w:rPr>
              <w:t>explained that Origin</w:t>
            </w:r>
            <w:r w:rsidRPr="52D130BC">
              <w:rPr>
                <w:rStyle w:val="normaltextrun"/>
                <w:rFonts w:ascii="Arial" w:eastAsia="Arial" w:hAnsi="Arial" w:cs="Arial"/>
                <w:b/>
                <w:bCs/>
                <w:color w:val="000000" w:themeColor="text1"/>
                <w:sz w:val="22"/>
                <w:szCs w:val="22"/>
              </w:rPr>
              <w:t xml:space="preserve"> need </w:t>
            </w:r>
            <w:r w:rsidR="00995890" w:rsidRPr="52D130BC">
              <w:rPr>
                <w:rStyle w:val="normaltextrun"/>
                <w:rFonts w:ascii="Arial" w:eastAsia="Arial" w:hAnsi="Arial" w:cs="Arial"/>
                <w:b/>
                <w:bCs/>
                <w:color w:val="000000" w:themeColor="text1"/>
                <w:sz w:val="22"/>
                <w:szCs w:val="22"/>
              </w:rPr>
              <w:t>improve</w:t>
            </w:r>
            <w:r w:rsidRPr="52D130BC">
              <w:rPr>
                <w:rStyle w:val="normaltextrun"/>
                <w:rFonts w:ascii="Arial" w:eastAsia="Arial" w:hAnsi="Arial" w:cs="Arial"/>
                <w:b/>
                <w:bCs/>
                <w:color w:val="000000" w:themeColor="text1"/>
                <w:sz w:val="22"/>
                <w:szCs w:val="22"/>
              </w:rPr>
              <w:t xml:space="preserve"> how Origin deliver and facilitate scrutiny panel; EB can discuss this offline including when Origin will do it. </w:t>
            </w:r>
          </w:p>
          <w:p w14:paraId="285C33E1" w14:textId="67AB86DF" w:rsidR="797D10FC" w:rsidRPr="003D7436" w:rsidRDefault="797D10FC" w:rsidP="000743E2">
            <w:pPr>
              <w:pStyle w:val="paragraph"/>
              <w:numPr>
                <w:ilvl w:val="0"/>
                <w:numId w:val="3"/>
              </w:numPr>
              <w:rPr>
                <w:rStyle w:val="normaltextrun"/>
                <w:rFonts w:ascii="Arial" w:eastAsia="Arial" w:hAnsi="Arial" w:cs="Arial"/>
                <w:color w:val="000000" w:themeColor="text1"/>
                <w:sz w:val="22"/>
                <w:szCs w:val="22"/>
              </w:rPr>
            </w:pPr>
            <w:r w:rsidRPr="003D7436">
              <w:rPr>
                <w:rStyle w:val="normaltextrun"/>
                <w:rFonts w:ascii="Arial" w:eastAsia="Arial" w:hAnsi="Arial" w:cs="Arial"/>
                <w:color w:val="000000" w:themeColor="text1"/>
                <w:sz w:val="22"/>
                <w:szCs w:val="22"/>
              </w:rPr>
              <w:t xml:space="preserve">ZK </w:t>
            </w:r>
            <w:r w:rsidR="0054607B" w:rsidRPr="003D7436">
              <w:rPr>
                <w:rStyle w:val="normaltextrun"/>
                <w:rFonts w:ascii="Arial" w:eastAsia="Arial" w:hAnsi="Arial" w:cs="Arial"/>
                <w:color w:val="000000" w:themeColor="text1"/>
                <w:sz w:val="22"/>
                <w:szCs w:val="22"/>
              </w:rPr>
              <w:t xml:space="preserve">expressed her interest </w:t>
            </w:r>
            <w:r w:rsidRPr="003D7436">
              <w:rPr>
                <w:rStyle w:val="normaltextrun"/>
                <w:rFonts w:ascii="Arial" w:eastAsia="Arial" w:hAnsi="Arial" w:cs="Arial"/>
                <w:color w:val="000000" w:themeColor="text1"/>
                <w:sz w:val="22"/>
                <w:szCs w:val="22"/>
              </w:rPr>
              <w:t xml:space="preserve">to start a complaints surgery where she lives, so she can raise issues on behalf of the resident. EB </w:t>
            </w:r>
            <w:r w:rsidR="000743E2" w:rsidRPr="003D7436">
              <w:rPr>
                <w:rStyle w:val="normaltextrun"/>
                <w:rFonts w:ascii="Arial" w:eastAsia="Arial" w:hAnsi="Arial" w:cs="Arial"/>
                <w:color w:val="000000" w:themeColor="text1"/>
                <w:sz w:val="22"/>
                <w:szCs w:val="22"/>
              </w:rPr>
              <w:t xml:space="preserve">said this </w:t>
            </w:r>
            <w:r w:rsidRPr="003D7436">
              <w:rPr>
                <w:rStyle w:val="normaltextrun"/>
                <w:rFonts w:ascii="Arial" w:eastAsia="Arial" w:hAnsi="Arial" w:cs="Arial"/>
                <w:color w:val="000000" w:themeColor="text1"/>
                <w:sz w:val="22"/>
                <w:szCs w:val="22"/>
              </w:rPr>
              <w:t>need to</w:t>
            </w:r>
            <w:r w:rsidR="000743E2" w:rsidRPr="003D7436">
              <w:rPr>
                <w:rStyle w:val="normaltextrun"/>
                <w:rFonts w:ascii="Arial" w:eastAsia="Arial" w:hAnsi="Arial" w:cs="Arial"/>
                <w:color w:val="000000" w:themeColor="text1"/>
                <w:sz w:val="22"/>
                <w:szCs w:val="22"/>
              </w:rPr>
              <w:t xml:space="preserve"> be discussed further with her and</w:t>
            </w:r>
            <w:r w:rsidRPr="003D7436">
              <w:rPr>
                <w:rStyle w:val="normaltextrun"/>
                <w:rFonts w:ascii="Arial" w:eastAsia="Arial" w:hAnsi="Arial" w:cs="Arial"/>
                <w:color w:val="000000" w:themeColor="text1"/>
                <w:sz w:val="22"/>
                <w:szCs w:val="22"/>
              </w:rPr>
              <w:t xml:space="preserve"> </w:t>
            </w:r>
            <w:r w:rsidR="000743E2" w:rsidRPr="003D7436">
              <w:rPr>
                <w:rStyle w:val="normaltextrun"/>
                <w:rFonts w:ascii="Arial" w:eastAsia="Arial" w:hAnsi="Arial" w:cs="Arial"/>
                <w:color w:val="000000" w:themeColor="text1"/>
                <w:sz w:val="22"/>
                <w:szCs w:val="22"/>
              </w:rPr>
              <w:t>need for care</w:t>
            </w:r>
            <w:r w:rsidRPr="003D7436">
              <w:rPr>
                <w:rStyle w:val="normaltextrun"/>
                <w:rFonts w:ascii="Arial" w:eastAsia="Arial" w:hAnsi="Arial" w:cs="Arial"/>
                <w:color w:val="000000" w:themeColor="text1"/>
                <w:sz w:val="22"/>
                <w:szCs w:val="22"/>
              </w:rPr>
              <w:t xml:space="preserve"> </w:t>
            </w:r>
            <w:r w:rsidR="00446127" w:rsidRPr="003D7436">
              <w:rPr>
                <w:rStyle w:val="normaltextrun"/>
                <w:rFonts w:ascii="Arial" w:eastAsia="Arial" w:hAnsi="Arial" w:cs="Arial"/>
                <w:color w:val="000000" w:themeColor="text1"/>
                <w:sz w:val="22"/>
                <w:szCs w:val="22"/>
              </w:rPr>
              <w:t>due</w:t>
            </w:r>
            <w:r w:rsidRPr="003D7436">
              <w:rPr>
                <w:rStyle w:val="normaltextrun"/>
                <w:rFonts w:ascii="Arial" w:eastAsia="Arial" w:hAnsi="Arial" w:cs="Arial"/>
                <w:color w:val="000000" w:themeColor="text1"/>
                <w:sz w:val="22"/>
                <w:szCs w:val="22"/>
              </w:rPr>
              <w:t xml:space="preserve"> </w:t>
            </w:r>
            <w:r w:rsidR="00446127" w:rsidRPr="003D7436">
              <w:rPr>
                <w:rStyle w:val="normaltextrun"/>
                <w:rFonts w:ascii="Arial" w:eastAsia="Arial" w:hAnsi="Arial" w:cs="Arial"/>
                <w:color w:val="000000" w:themeColor="text1"/>
                <w:sz w:val="22"/>
                <w:szCs w:val="22"/>
              </w:rPr>
              <w:t>to</w:t>
            </w:r>
            <w:r w:rsidRPr="003D7436">
              <w:rPr>
                <w:rStyle w:val="normaltextrun"/>
                <w:rFonts w:ascii="Arial" w:eastAsia="Arial" w:hAnsi="Arial" w:cs="Arial"/>
                <w:color w:val="000000" w:themeColor="text1"/>
                <w:sz w:val="22"/>
                <w:szCs w:val="22"/>
              </w:rPr>
              <w:t xml:space="preserve"> data protection. </w:t>
            </w:r>
            <w:r w:rsidRPr="003D7436">
              <w:rPr>
                <w:rStyle w:val="normaltextrun"/>
                <w:rFonts w:ascii="Arial" w:eastAsia="Arial" w:hAnsi="Arial" w:cs="Arial"/>
                <w:b/>
                <w:bCs/>
                <w:color w:val="000000" w:themeColor="text1"/>
                <w:sz w:val="22"/>
                <w:szCs w:val="22"/>
              </w:rPr>
              <w:t>AV to set up a meeting with EB and ZK to discuss this further.</w:t>
            </w:r>
            <w:r w:rsidRPr="003D7436">
              <w:rPr>
                <w:rStyle w:val="normaltextrun"/>
                <w:rFonts w:ascii="Arial" w:eastAsia="Arial" w:hAnsi="Arial" w:cs="Arial"/>
                <w:color w:val="000000" w:themeColor="text1"/>
                <w:sz w:val="22"/>
                <w:szCs w:val="22"/>
              </w:rPr>
              <w:t xml:space="preserve"> </w:t>
            </w:r>
          </w:p>
          <w:p w14:paraId="45E37CD0" w14:textId="28A66381" w:rsidR="797D10FC" w:rsidRPr="003D7436" w:rsidRDefault="797D10FC" w:rsidP="797D10FC">
            <w:pPr>
              <w:pStyle w:val="paragraph"/>
              <w:rPr>
                <w:rStyle w:val="normaltextrun"/>
                <w:rFonts w:ascii="Arial" w:eastAsia="Arial" w:hAnsi="Arial" w:cs="Arial"/>
                <w:color w:val="000000" w:themeColor="text1"/>
                <w:sz w:val="22"/>
                <w:szCs w:val="22"/>
              </w:rPr>
            </w:pPr>
          </w:p>
        </w:tc>
      </w:tr>
    </w:tbl>
    <w:p w14:paraId="557AE527" w14:textId="77777777" w:rsidR="00515029" w:rsidRPr="002F4B3D" w:rsidRDefault="00515029" w:rsidP="00515029">
      <w:pPr>
        <w:rPr>
          <w:rFonts w:ascii="Arial" w:hAnsi="Arial" w:cs="Arial"/>
          <w:b/>
          <w:bCs/>
          <w:color w:val="2F5496" w:themeColor="accent1" w:themeShade="BF"/>
          <w:sz w:val="24"/>
          <w:szCs w:val="24"/>
        </w:rPr>
      </w:pPr>
    </w:p>
    <w:sectPr w:rsidR="00515029" w:rsidRPr="002F4B3D">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4E4CD" w14:textId="77777777" w:rsidR="00586B50" w:rsidRDefault="00586B50" w:rsidP="00072EB1">
      <w:pPr>
        <w:spacing w:after="0" w:line="240" w:lineRule="auto"/>
      </w:pPr>
      <w:r>
        <w:separator/>
      </w:r>
    </w:p>
  </w:endnote>
  <w:endnote w:type="continuationSeparator" w:id="0">
    <w:p w14:paraId="3578A80C" w14:textId="77777777" w:rsidR="00586B50" w:rsidRDefault="00586B50" w:rsidP="00072EB1">
      <w:pPr>
        <w:spacing w:after="0" w:line="240" w:lineRule="auto"/>
      </w:pPr>
      <w:r>
        <w:continuationSeparator/>
      </w:r>
    </w:p>
  </w:endnote>
  <w:endnote w:type="continuationNotice" w:id="1">
    <w:p w14:paraId="0008D7A8" w14:textId="77777777" w:rsidR="00586B50" w:rsidRDefault="00586B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658312"/>
      <w:docPartObj>
        <w:docPartGallery w:val="Page Numbers (Bottom of Page)"/>
        <w:docPartUnique/>
      </w:docPartObj>
    </w:sdtPr>
    <w:sdtEndPr>
      <w:rPr>
        <w:noProof/>
      </w:rPr>
    </w:sdtEndPr>
    <w:sdtContent>
      <w:p w14:paraId="3E1A34E7" w14:textId="6BBBADA8" w:rsidR="00CD2509" w:rsidRDefault="00CD2509">
        <w:pPr>
          <w:pStyle w:val="Footer"/>
        </w:pPr>
        <w:r>
          <w:fldChar w:fldCharType="begin"/>
        </w:r>
        <w:r>
          <w:instrText xml:space="preserve"> PAGE   \* MERGEFORMAT </w:instrText>
        </w:r>
        <w:r>
          <w:fldChar w:fldCharType="separate"/>
        </w:r>
        <w:r>
          <w:rPr>
            <w:noProof/>
          </w:rPr>
          <w:t>2</w:t>
        </w:r>
        <w:r>
          <w:rPr>
            <w:noProof/>
          </w:rPr>
          <w:fldChar w:fldCharType="end"/>
        </w:r>
      </w:p>
    </w:sdtContent>
  </w:sdt>
  <w:p w14:paraId="0665667B" w14:textId="77777777" w:rsidR="00072EB1" w:rsidRDefault="00072E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08BDE" w14:textId="77777777" w:rsidR="00586B50" w:rsidRDefault="00586B50" w:rsidP="00072EB1">
      <w:pPr>
        <w:spacing w:after="0" w:line="240" w:lineRule="auto"/>
      </w:pPr>
      <w:r>
        <w:separator/>
      </w:r>
    </w:p>
  </w:footnote>
  <w:footnote w:type="continuationSeparator" w:id="0">
    <w:p w14:paraId="62654C83" w14:textId="77777777" w:rsidR="00586B50" w:rsidRDefault="00586B50" w:rsidP="00072EB1">
      <w:pPr>
        <w:spacing w:after="0" w:line="240" w:lineRule="auto"/>
      </w:pPr>
      <w:r>
        <w:continuationSeparator/>
      </w:r>
    </w:p>
  </w:footnote>
  <w:footnote w:type="continuationNotice" w:id="1">
    <w:p w14:paraId="070A260D" w14:textId="77777777" w:rsidR="00586B50" w:rsidRDefault="00586B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5DBE" w14:textId="4B3DC2E5" w:rsidR="00322AAB" w:rsidRDefault="000B505B">
    <w:pPr>
      <w:pStyle w:val="Header"/>
    </w:pPr>
    <w:r>
      <w:rPr>
        <w:noProof/>
      </w:rPr>
      <w:drawing>
        <wp:anchor distT="0" distB="0" distL="114300" distR="114300" simplePos="0" relativeHeight="251658240" behindDoc="1" locked="0" layoutInCell="1" allowOverlap="1" wp14:anchorId="702F4348" wp14:editId="52CAEE37">
          <wp:simplePos x="0" y="0"/>
          <wp:positionH relativeFrom="margin">
            <wp:posOffset>3929070</wp:posOffset>
          </wp:positionH>
          <wp:positionV relativeFrom="paragraph">
            <wp:posOffset>-448945</wp:posOffset>
          </wp:positionV>
          <wp:extent cx="2486660" cy="876300"/>
          <wp:effectExtent l="0" t="0" r="8890" b="0"/>
          <wp:wrapTight wrapText="bothSides">
            <wp:wrapPolygon edited="0">
              <wp:start x="0" y="0"/>
              <wp:lineTo x="0" y="21130"/>
              <wp:lineTo x="21512" y="21130"/>
              <wp:lineTo x="215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66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1E1F4" w14:textId="1E2273DF" w:rsidR="00072EB1" w:rsidRDefault="00072EB1">
    <w:pPr>
      <w:pStyle w:val="Header"/>
    </w:pPr>
  </w:p>
</w:hdr>
</file>

<file path=word/intelligence2.xml><?xml version="1.0" encoding="utf-8"?>
<int2:intelligence xmlns:int2="http://schemas.microsoft.com/office/intelligence/2020/intelligence" xmlns:oel="http://schemas.microsoft.com/office/2019/extlst">
  <int2:observations>
    <int2:textHash int2:hashCode="sPuIZRdRKCPXGQ" int2:id="DcnzEY7i">
      <int2:state int2:value="Rejected" int2:type="LegacyProofing"/>
    </int2:textHash>
    <int2:textHash int2:hashCode="diuI0KJRaSfccw" int2:id="kcP08HsC">
      <int2:state int2:value="Rejected" int2:type="LegacyProofing"/>
    </int2:textHash>
    <int2:textHash int2:hashCode="wuMsbGEsd2RKmK" int2:id="qhc7t2Cv">
      <int2:state int2:value="Rejected" int2:type="LegacyProofing"/>
    </int2:textHash>
    <int2:textHash int2:hashCode="ceU95CFjP9w1su" int2:id="VzSnU1cx">
      <int2:state int2:value="Rejected" int2:type="LegacyProofing"/>
    </int2:textHash>
    <int2:textHash int2:hashCode="kkzpt0JwCAiTL/" int2:id="rHWeOiaK">
      <int2:state int2:value="Rejected" int2:type="LegacyProofing"/>
    </int2:textHash>
    <int2:textHash int2:hashCode="O4/r8TQif8Nll8" int2:id="xmnmuiYC">
      <int2:state int2:value="Rejected" int2:type="LegacyProofing"/>
    </int2:textHash>
    <int2:textHash int2:hashCode="Mofu2ntVyyXqcd" int2:id="eWNXc5bQ">
      <int2:state int2:value="Rejected" int2:type="AugLoop_Text_Critique"/>
    </int2:textHash>
    <int2:bookmark int2:bookmarkName="_Int_teVCAaAj" int2:invalidationBookmarkName="" int2:hashCode="QaCAzzJ//ndoNl" int2:id="ll2Lguzr">
      <int2:state int2:value="Rejected" int2:type="LegacyProofing"/>
    </int2:bookmark>
    <int2:bookmark int2:bookmarkName="_Int_N51zyA9w" int2:invalidationBookmarkName="" int2:hashCode="RIFAAmhxlzYY12" int2:id="YlxL2XqU">
      <int2:state int2:value="Rejected" int2:type="LegacyProofing"/>
    </int2:bookmark>
    <int2:bookmark int2:bookmarkName="_Int_x9dVsGtE" int2:invalidationBookmarkName="" int2:hashCode="RIFAAmhxlzYY12" int2:id="cNfZurkr">
      <int2:state int2:value="Rejected" int2:type="LegacyProofing"/>
    </int2:bookmark>
    <int2:bookmark int2:bookmarkName="_Int_OIrl78Pj" int2:invalidationBookmarkName="" int2:hashCode="QaCAzzJ//ndoNl" int2:id="mgu3G8Rv">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DC37"/>
    <w:multiLevelType w:val="hybridMultilevel"/>
    <w:tmpl w:val="23C83608"/>
    <w:lvl w:ilvl="0" w:tplc="23249F20">
      <w:start w:val="1"/>
      <w:numFmt w:val="bullet"/>
      <w:lvlText w:val="-"/>
      <w:lvlJc w:val="left"/>
      <w:pPr>
        <w:ind w:left="720" w:hanging="360"/>
      </w:pPr>
      <w:rPr>
        <w:rFonts w:ascii="Calibri" w:hAnsi="Calibri" w:hint="default"/>
      </w:rPr>
    </w:lvl>
    <w:lvl w:ilvl="1" w:tplc="2A345FEE">
      <w:start w:val="1"/>
      <w:numFmt w:val="bullet"/>
      <w:lvlText w:val="o"/>
      <w:lvlJc w:val="left"/>
      <w:pPr>
        <w:ind w:left="1440" w:hanging="360"/>
      </w:pPr>
      <w:rPr>
        <w:rFonts w:ascii="Courier New" w:hAnsi="Courier New" w:hint="default"/>
      </w:rPr>
    </w:lvl>
    <w:lvl w:ilvl="2" w:tplc="8A960DEC">
      <w:start w:val="1"/>
      <w:numFmt w:val="bullet"/>
      <w:lvlText w:val=""/>
      <w:lvlJc w:val="left"/>
      <w:pPr>
        <w:ind w:left="2160" w:hanging="360"/>
      </w:pPr>
      <w:rPr>
        <w:rFonts w:ascii="Wingdings" w:hAnsi="Wingdings" w:hint="default"/>
      </w:rPr>
    </w:lvl>
    <w:lvl w:ilvl="3" w:tplc="5AC49168">
      <w:start w:val="1"/>
      <w:numFmt w:val="bullet"/>
      <w:lvlText w:val=""/>
      <w:lvlJc w:val="left"/>
      <w:pPr>
        <w:ind w:left="2880" w:hanging="360"/>
      </w:pPr>
      <w:rPr>
        <w:rFonts w:ascii="Symbol" w:hAnsi="Symbol" w:hint="default"/>
      </w:rPr>
    </w:lvl>
    <w:lvl w:ilvl="4" w:tplc="EBA83C22">
      <w:start w:val="1"/>
      <w:numFmt w:val="bullet"/>
      <w:lvlText w:val="o"/>
      <w:lvlJc w:val="left"/>
      <w:pPr>
        <w:ind w:left="3600" w:hanging="360"/>
      </w:pPr>
      <w:rPr>
        <w:rFonts w:ascii="Courier New" w:hAnsi="Courier New" w:hint="default"/>
      </w:rPr>
    </w:lvl>
    <w:lvl w:ilvl="5" w:tplc="68CA968C">
      <w:start w:val="1"/>
      <w:numFmt w:val="bullet"/>
      <w:lvlText w:val=""/>
      <w:lvlJc w:val="left"/>
      <w:pPr>
        <w:ind w:left="4320" w:hanging="360"/>
      </w:pPr>
      <w:rPr>
        <w:rFonts w:ascii="Wingdings" w:hAnsi="Wingdings" w:hint="default"/>
      </w:rPr>
    </w:lvl>
    <w:lvl w:ilvl="6" w:tplc="E3D4F99E">
      <w:start w:val="1"/>
      <w:numFmt w:val="bullet"/>
      <w:lvlText w:val=""/>
      <w:lvlJc w:val="left"/>
      <w:pPr>
        <w:ind w:left="5040" w:hanging="360"/>
      </w:pPr>
      <w:rPr>
        <w:rFonts w:ascii="Symbol" w:hAnsi="Symbol" w:hint="default"/>
      </w:rPr>
    </w:lvl>
    <w:lvl w:ilvl="7" w:tplc="A58C75B8">
      <w:start w:val="1"/>
      <w:numFmt w:val="bullet"/>
      <w:lvlText w:val="o"/>
      <w:lvlJc w:val="left"/>
      <w:pPr>
        <w:ind w:left="5760" w:hanging="360"/>
      </w:pPr>
      <w:rPr>
        <w:rFonts w:ascii="Courier New" w:hAnsi="Courier New" w:hint="default"/>
      </w:rPr>
    </w:lvl>
    <w:lvl w:ilvl="8" w:tplc="93D4B30C">
      <w:start w:val="1"/>
      <w:numFmt w:val="bullet"/>
      <w:lvlText w:val=""/>
      <w:lvlJc w:val="left"/>
      <w:pPr>
        <w:ind w:left="6480" w:hanging="360"/>
      </w:pPr>
      <w:rPr>
        <w:rFonts w:ascii="Wingdings" w:hAnsi="Wingdings" w:hint="default"/>
      </w:rPr>
    </w:lvl>
  </w:abstractNum>
  <w:abstractNum w:abstractNumId="1" w15:restartNumberingAfterBreak="0">
    <w:nsid w:val="079AE1FE"/>
    <w:multiLevelType w:val="hybridMultilevel"/>
    <w:tmpl w:val="015699B8"/>
    <w:lvl w:ilvl="0" w:tplc="D130D7FE">
      <w:start w:val="1"/>
      <w:numFmt w:val="bullet"/>
      <w:lvlText w:val="-"/>
      <w:lvlJc w:val="left"/>
      <w:pPr>
        <w:ind w:left="720" w:hanging="360"/>
      </w:pPr>
      <w:rPr>
        <w:rFonts w:ascii="Calibri" w:hAnsi="Calibri" w:hint="default"/>
      </w:rPr>
    </w:lvl>
    <w:lvl w:ilvl="1" w:tplc="BB043B26">
      <w:start w:val="1"/>
      <w:numFmt w:val="bullet"/>
      <w:lvlText w:val="o"/>
      <w:lvlJc w:val="left"/>
      <w:pPr>
        <w:ind w:left="1440" w:hanging="360"/>
      </w:pPr>
      <w:rPr>
        <w:rFonts w:ascii="Courier New" w:hAnsi="Courier New" w:hint="default"/>
      </w:rPr>
    </w:lvl>
    <w:lvl w:ilvl="2" w:tplc="7C80B154">
      <w:start w:val="1"/>
      <w:numFmt w:val="bullet"/>
      <w:lvlText w:val=""/>
      <w:lvlJc w:val="left"/>
      <w:pPr>
        <w:ind w:left="2160" w:hanging="360"/>
      </w:pPr>
      <w:rPr>
        <w:rFonts w:ascii="Wingdings" w:hAnsi="Wingdings" w:hint="default"/>
      </w:rPr>
    </w:lvl>
    <w:lvl w:ilvl="3" w:tplc="8FEE266C">
      <w:start w:val="1"/>
      <w:numFmt w:val="bullet"/>
      <w:lvlText w:val=""/>
      <w:lvlJc w:val="left"/>
      <w:pPr>
        <w:ind w:left="2880" w:hanging="360"/>
      </w:pPr>
      <w:rPr>
        <w:rFonts w:ascii="Symbol" w:hAnsi="Symbol" w:hint="default"/>
      </w:rPr>
    </w:lvl>
    <w:lvl w:ilvl="4" w:tplc="7870DBFC">
      <w:start w:val="1"/>
      <w:numFmt w:val="bullet"/>
      <w:lvlText w:val="o"/>
      <w:lvlJc w:val="left"/>
      <w:pPr>
        <w:ind w:left="3600" w:hanging="360"/>
      </w:pPr>
      <w:rPr>
        <w:rFonts w:ascii="Courier New" w:hAnsi="Courier New" w:hint="default"/>
      </w:rPr>
    </w:lvl>
    <w:lvl w:ilvl="5" w:tplc="D5908AB2">
      <w:start w:val="1"/>
      <w:numFmt w:val="bullet"/>
      <w:lvlText w:val=""/>
      <w:lvlJc w:val="left"/>
      <w:pPr>
        <w:ind w:left="4320" w:hanging="360"/>
      </w:pPr>
      <w:rPr>
        <w:rFonts w:ascii="Wingdings" w:hAnsi="Wingdings" w:hint="default"/>
      </w:rPr>
    </w:lvl>
    <w:lvl w:ilvl="6" w:tplc="5E9AD7DC">
      <w:start w:val="1"/>
      <w:numFmt w:val="bullet"/>
      <w:lvlText w:val=""/>
      <w:lvlJc w:val="left"/>
      <w:pPr>
        <w:ind w:left="5040" w:hanging="360"/>
      </w:pPr>
      <w:rPr>
        <w:rFonts w:ascii="Symbol" w:hAnsi="Symbol" w:hint="default"/>
      </w:rPr>
    </w:lvl>
    <w:lvl w:ilvl="7" w:tplc="C07E267A">
      <w:start w:val="1"/>
      <w:numFmt w:val="bullet"/>
      <w:lvlText w:val="o"/>
      <w:lvlJc w:val="left"/>
      <w:pPr>
        <w:ind w:left="5760" w:hanging="360"/>
      </w:pPr>
      <w:rPr>
        <w:rFonts w:ascii="Courier New" w:hAnsi="Courier New" w:hint="default"/>
      </w:rPr>
    </w:lvl>
    <w:lvl w:ilvl="8" w:tplc="59D0F5C6">
      <w:start w:val="1"/>
      <w:numFmt w:val="bullet"/>
      <w:lvlText w:val=""/>
      <w:lvlJc w:val="left"/>
      <w:pPr>
        <w:ind w:left="6480" w:hanging="360"/>
      </w:pPr>
      <w:rPr>
        <w:rFonts w:ascii="Wingdings" w:hAnsi="Wingdings" w:hint="default"/>
      </w:rPr>
    </w:lvl>
  </w:abstractNum>
  <w:abstractNum w:abstractNumId="2" w15:restartNumberingAfterBreak="0">
    <w:nsid w:val="08AE60CE"/>
    <w:multiLevelType w:val="hybridMultilevel"/>
    <w:tmpl w:val="7654FA1E"/>
    <w:lvl w:ilvl="0" w:tplc="D292BC00">
      <w:start w:val="1"/>
      <w:numFmt w:val="bullet"/>
      <w:lvlText w:val="-"/>
      <w:lvlJc w:val="left"/>
      <w:pPr>
        <w:ind w:left="720" w:hanging="360"/>
      </w:pPr>
      <w:rPr>
        <w:rFonts w:ascii="Calibri" w:hAnsi="Calibri" w:hint="default"/>
      </w:rPr>
    </w:lvl>
    <w:lvl w:ilvl="1" w:tplc="000C4BA8">
      <w:start w:val="1"/>
      <w:numFmt w:val="bullet"/>
      <w:lvlText w:val="o"/>
      <w:lvlJc w:val="left"/>
      <w:pPr>
        <w:ind w:left="1440" w:hanging="360"/>
      </w:pPr>
      <w:rPr>
        <w:rFonts w:ascii="Courier New" w:hAnsi="Courier New" w:hint="default"/>
      </w:rPr>
    </w:lvl>
    <w:lvl w:ilvl="2" w:tplc="BABC6458">
      <w:start w:val="1"/>
      <w:numFmt w:val="bullet"/>
      <w:lvlText w:val=""/>
      <w:lvlJc w:val="left"/>
      <w:pPr>
        <w:ind w:left="2160" w:hanging="360"/>
      </w:pPr>
      <w:rPr>
        <w:rFonts w:ascii="Wingdings" w:hAnsi="Wingdings" w:hint="default"/>
      </w:rPr>
    </w:lvl>
    <w:lvl w:ilvl="3" w:tplc="FC5038D0">
      <w:start w:val="1"/>
      <w:numFmt w:val="bullet"/>
      <w:lvlText w:val=""/>
      <w:lvlJc w:val="left"/>
      <w:pPr>
        <w:ind w:left="2880" w:hanging="360"/>
      </w:pPr>
      <w:rPr>
        <w:rFonts w:ascii="Symbol" w:hAnsi="Symbol" w:hint="default"/>
      </w:rPr>
    </w:lvl>
    <w:lvl w:ilvl="4" w:tplc="0938FA52">
      <w:start w:val="1"/>
      <w:numFmt w:val="bullet"/>
      <w:lvlText w:val="o"/>
      <w:lvlJc w:val="left"/>
      <w:pPr>
        <w:ind w:left="3600" w:hanging="360"/>
      </w:pPr>
      <w:rPr>
        <w:rFonts w:ascii="Courier New" w:hAnsi="Courier New" w:hint="default"/>
      </w:rPr>
    </w:lvl>
    <w:lvl w:ilvl="5" w:tplc="D4240958">
      <w:start w:val="1"/>
      <w:numFmt w:val="bullet"/>
      <w:lvlText w:val=""/>
      <w:lvlJc w:val="left"/>
      <w:pPr>
        <w:ind w:left="4320" w:hanging="360"/>
      </w:pPr>
      <w:rPr>
        <w:rFonts w:ascii="Wingdings" w:hAnsi="Wingdings" w:hint="default"/>
      </w:rPr>
    </w:lvl>
    <w:lvl w:ilvl="6" w:tplc="DF4E670C">
      <w:start w:val="1"/>
      <w:numFmt w:val="bullet"/>
      <w:lvlText w:val=""/>
      <w:lvlJc w:val="left"/>
      <w:pPr>
        <w:ind w:left="5040" w:hanging="360"/>
      </w:pPr>
      <w:rPr>
        <w:rFonts w:ascii="Symbol" w:hAnsi="Symbol" w:hint="default"/>
      </w:rPr>
    </w:lvl>
    <w:lvl w:ilvl="7" w:tplc="C6403342">
      <w:start w:val="1"/>
      <w:numFmt w:val="bullet"/>
      <w:lvlText w:val="o"/>
      <w:lvlJc w:val="left"/>
      <w:pPr>
        <w:ind w:left="5760" w:hanging="360"/>
      </w:pPr>
      <w:rPr>
        <w:rFonts w:ascii="Courier New" w:hAnsi="Courier New" w:hint="default"/>
      </w:rPr>
    </w:lvl>
    <w:lvl w:ilvl="8" w:tplc="EC283B42">
      <w:start w:val="1"/>
      <w:numFmt w:val="bullet"/>
      <w:lvlText w:val=""/>
      <w:lvlJc w:val="left"/>
      <w:pPr>
        <w:ind w:left="6480" w:hanging="360"/>
      </w:pPr>
      <w:rPr>
        <w:rFonts w:ascii="Wingdings" w:hAnsi="Wingdings" w:hint="default"/>
      </w:rPr>
    </w:lvl>
  </w:abstractNum>
  <w:abstractNum w:abstractNumId="3" w15:restartNumberingAfterBreak="0">
    <w:nsid w:val="0C92E19B"/>
    <w:multiLevelType w:val="hybridMultilevel"/>
    <w:tmpl w:val="0BD650D4"/>
    <w:lvl w:ilvl="0" w:tplc="39FE0D82">
      <w:start w:val="1"/>
      <w:numFmt w:val="bullet"/>
      <w:lvlText w:val="-"/>
      <w:lvlJc w:val="left"/>
      <w:pPr>
        <w:ind w:left="720" w:hanging="360"/>
      </w:pPr>
      <w:rPr>
        <w:rFonts w:ascii="Calibri" w:hAnsi="Calibri" w:hint="default"/>
      </w:rPr>
    </w:lvl>
    <w:lvl w:ilvl="1" w:tplc="85CA294E">
      <w:start w:val="1"/>
      <w:numFmt w:val="bullet"/>
      <w:lvlText w:val="o"/>
      <w:lvlJc w:val="left"/>
      <w:pPr>
        <w:ind w:left="1440" w:hanging="360"/>
      </w:pPr>
      <w:rPr>
        <w:rFonts w:ascii="Courier New" w:hAnsi="Courier New" w:hint="default"/>
      </w:rPr>
    </w:lvl>
    <w:lvl w:ilvl="2" w:tplc="F3CEB47E">
      <w:start w:val="1"/>
      <w:numFmt w:val="bullet"/>
      <w:lvlText w:val=""/>
      <w:lvlJc w:val="left"/>
      <w:pPr>
        <w:ind w:left="2160" w:hanging="360"/>
      </w:pPr>
      <w:rPr>
        <w:rFonts w:ascii="Wingdings" w:hAnsi="Wingdings" w:hint="default"/>
      </w:rPr>
    </w:lvl>
    <w:lvl w:ilvl="3" w:tplc="CABAE58E">
      <w:start w:val="1"/>
      <w:numFmt w:val="bullet"/>
      <w:lvlText w:val=""/>
      <w:lvlJc w:val="left"/>
      <w:pPr>
        <w:ind w:left="2880" w:hanging="360"/>
      </w:pPr>
      <w:rPr>
        <w:rFonts w:ascii="Symbol" w:hAnsi="Symbol" w:hint="default"/>
      </w:rPr>
    </w:lvl>
    <w:lvl w:ilvl="4" w:tplc="F5463CC2">
      <w:start w:val="1"/>
      <w:numFmt w:val="bullet"/>
      <w:lvlText w:val="o"/>
      <w:lvlJc w:val="left"/>
      <w:pPr>
        <w:ind w:left="3600" w:hanging="360"/>
      </w:pPr>
      <w:rPr>
        <w:rFonts w:ascii="Courier New" w:hAnsi="Courier New" w:hint="default"/>
      </w:rPr>
    </w:lvl>
    <w:lvl w:ilvl="5" w:tplc="6F2C65BC">
      <w:start w:val="1"/>
      <w:numFmt w:val="bullet"/>
      <w:lvlText w:val=""/>
      <w:lvlJc w:val="left"/>
      <w:pPr>
        <w:ind w:left="4320" w:hanging="360"/>
      </w:pPr>
      <w:rPr>
        <w:rFonts w:ascii="Wingdings" w:hAnsi="Wingdings" w:hint="default"/>
      </w:rPr>
    </w:lvl>
    <w:lvl w:ilvl="6" w:tplc="3424D9BA">
      <w:start w:val="1"/>
      <w:numFmt w:val="bullet"/>
      <w:lvlText w:val=""/>
      <w:lvlJc w:val="left"/>
      <w:pPr>
        <w:ind w:left="5040" w:hanging="360"/>
      </w:pPr>
      <w:rPr>
        <w:rFonts w:ascii="Symbol" w:hAnsi="Symbol" w:hint="default"/>
      </w:rPr>
    </w:lvl>
    <w:lvl w:ilvl="7" w:tplc="6B841AB6">
      <w:start w:val="1"/>
      <w:numFmt w:val="bullet"/>
      <w:lvlText w:val="o"/>
      <w:lvlJc w:val="left"/>
      <w:pPr>
        <w:ind w:left="5760" w:hanging="360"/>
      </w:pPr>
      <w:rPr>
        <w:rFonts w:ascii="Courier New" w:hAnsi="Courier New" w:hint="default"/>
      </w:rPr>
    </w:lvl>
    <w:lvl w:ilvl="8" w:tplc="1D1E8AEC">
      <w:start w:val="1"/>
      <w:numFmt w:val="bullet"/>
      <w:lvlText w:val=""/>
      <w:lvlJc w:val="left"/>
      <w:pPr>
        <w:ind w:left="6480" w:hanging="360"/>
      </w:pPr>
      <w:rPr>
        <w:rFonts w:ascii="Wingdings" w:hAnsi="Wingdings" w:hint="default"/>
      </w:rPr>
    </w:lvl>
  </w:abstractNum>
  <w:abstractNum w:abstractNumId="4" w15:restartNumberingAfterBreak="0">
    <w:nsid w:val="0CB00E89"/>
    <w:multiLevelType w:val="hybridMultilevel"/>
    <w:tmpl w:val="04CC5D92"/>
    <w:lvl w:ilvl="0" w:tplc="312A8162">
      <w:start w:val="1"/>
      <w:numFmt w:val="bullet"/>
      <w:lvlText w:val=""/>
      <w:lvlJc w:val="left"/>
      <w:pPr>
        <w:ind w:left="720" w:hanging="360"/>
      </w:pPr>
      <w:rPr>
        <w:rFonts w:ascii="Symbol" w:hAnsi="Symbol" w:hint="default"/>
      </w:rPr>
    </w:lvl>
    <w:lvl w:ilvl="1" w:tplc="232C95C0">
      <w:start w:val="1"/>
      <w:numFmt w:val="bullet"/>
      <w:lvlText w:val="o"/>
      <w:lvlJc w:val="left"/>
      <w:pPr>
        <w:ind w:left="1440" w:hanging="360"/>
      </w:pPr>
      <w:rPr>
        <w:rFonts w:ascii="Courier New" w:hAnsi="Courier New" w:hint="default"/>
      </w:rPr>
    </w:lvl>
    <w:lvl w:ilvl="2" w:tplc="91AACB18">
      <w:start w:val="1"/>
      <w:numFmt w:val="bullet"/>
      <w:lvlText w:val=""/>
      <w:lvlJc w:val="left"/>
      <w:pPr>
        <w:ind w:left="2160" w:hanging="360"/>
      </w:pPr>
      <w:rPr>
        <w:rFonts w:ascii="Wingdings" w:hAnsi="Wingdings" w:hint="default"/>
      </w:rPr>
    </w:lvl>
    <w:lvl w:ilvl="3" w:tplc="0E66C90C">
      <w:start w:val="1"/>
      <w:numFmt w:val="bullet"/>
      <w:lvlText w:val=""/>
      <w:lvlJc w:val="left"/>
      <w:pPr>
        <w:ind w:left="2880" w:hanging="360"/>
      </w:pPr>
      <w:rPr>
        <w:rFonts w:ascii="Symbol" w:hAnsi="Symbol" w:hint="default"/>
      </w:rPr>
    </w:lvl>
    <w:lvl w:ilvl="4" w:tplc="72103814">
      <w:start w:val="1"/>
      <w:numFmt w:val="bullet"/>
      <w:lvlText w:val="o"/>
      <w:lvlJc w:val="left"/>
      <w:pPr>
        <w:ind w:left="3600" w:hanging="360"/>
      </w:pPr>
      <w:rPr>
        <w:rFonts w:ascii="Courier New" w:hAnsi="Courier New" w:hint="default"/>
      </w:rPr>
    </w:lvl>
    <w:lvl w:ilvl="5" w:tplc="AC4C8CB4">
      <w:start w:val="1"/>
      <w:numFmt w:val="bullet"/>
      <w:lvlText w:val=""/>
      <w:lvlJc w:val="left"/>
      <w:pPr>
        <w:ind w:left="4320" w:hanging="360"/>
      </w:pPr>
      <w:rPr>
        <w:rFonts w:ascii="Wingdings" w:hAnsi="Wingdings" w:hint="default"/>
      </w:rPr>
    </w:lvl>
    <w:lvl w:ilvl="6" w:tplc="392E18B8">
      <w:start w:val="1"/>
      <w:numFmt w:val="bullet"/>
      <w:lvlText w:val=""/>
      <w:lvlJc w:val="left"/>
      <w:pPr>
        <w:ind w:left="5040" w:hanging="360"/>
      </w:pPr>
      <w:rPr>
        <w:rFonts w:ascii="Symbol" w:hAnsi="Symbol" w:hint="default"/>
      </w:rPr>
    </w:lvl>
    <w:lvl w:ilvl="7" w:tplc="CBE6EE2C">
      <w:start w:val="1"/>
      <w:numFmt w:val="bullet"/>
      <w:lvlText w:val="o"/>
      <w:lvlJc w:val="left"/>
      <w:pPr>
        <w:ind w:left="5760" w:hanging="360"/>
      </w:pPr>
      <w:rPr>
        <w:rFonts w:ascii="Courier New" w:hAnsi="Courier New" w:hint="default"/>
      </w:rPr>
    </w:lvl>
    <w:lvl w:ilvl="8" w:tplc="D3F03A0C">
      <w:start w:val="1"/>
      <w:numFmt w:val="bullet"/>
      <w:lvlText w:val=""/>
      <w:lvlJc w:val="left"/>
      <w:pPr>
        <w:ind w:left="6480" w:hanging="360"/>
      </w:pPr>
      <w:rPr>
        <w:rFonts w:ascii="Wingdings" w:hAnsi="Wingdings" w:hint="default"/>
      </w:rPr>
    </w:lvl>
  </w:abstractNum>
  <w:abstractNum w:abstractNumId="5" w15:restartNumberingAfterBreak="0">
    <w:nsid w:val="194D3733"/>
    <w:multiLevelType w:val="hybridMultilevel"/>
    <w:tmpl w:val="2A7649E0"/>
    <w:lvl w:ilvl="0" w:tplc="714289E8">
      <w:start w:val="1"/>
      <w:numFmt w:val="bullet"/>
      <w:lvlText w:val="-"/>
      <w:lvlJc w:val="left"/>
      <w:pPr>
        <w:ind w:left="720" w:hanging="360"/>
      </w:pPr>
      <w:rPr>
        <w:rFonts w:ascii="Calibri" w:hAnsi="Calibri" w:hint="default"/>
      </w:rPr>
    </w:lvl>
    <w:lvl w:ilvl="1" w:tplc="217AA6CC">
      <w:start w:val="1"/>
      <w:numFmt w:val="bullet"/>
      <w:lvlText w:val="o"/>
      <w:lvlJc w:val="left"/>
      <w:pPr>
        <w:ind w:left="1440" w:hanging="360"/>
      </w:pPr>
      <w:rPr>
        <w:rFonts w:ascii="Courier New" w:hAnsi="Courier New" w:hint="default"/>
      </w:rPr>
    </w:lvl>
    <w:lvl w:ilvl="2" w:tplc="493844FC">
      <w:start w:val="1"/>
      <w:numFmt w:val="bullet"/>
      <w:lvlText w:val=""/>
      <w:lvlJc w:val="left"/>
      <w:pPr>
        <w:ind w:left="2160" w:hanging="360"/>
      </w:pPr>
      <w:rPr>
        <w:rFonts w:ascii="Wingdings" w:hAnsi="Wingdings" w:hint="default"/>
      </w:rPr>
    </w:lvl>
    <w:lvl w:ilvl="3" w:tplc="03901CB0">
      <w:start w:val="1"/>
      <w:numFmt w:val="bullet"/>
      <w:lvlText w:val=""/>
      <w:lvlJc w:val="left"/>
      <w:pPr>
        <w:ind w:left="2880" w:hanging="360"/>
      </w:pPr>
      <w:rPr>
        <w:rFonts w:ascii="Symbol" w:hAnsi="Symbol" w:hint="default"/>
      </w:rPr>
    </w:lvl>
    <w:lvl w:ilvl="4" w:tplc="F2AA17DE">
      <w:start w:val="1"/>
      <w:numFmt w:val="bullet"/>
      <w:lvlText w:val="o"/>
      <w:lvlJc w:val="left"/>
      <w:pPr>
        <w:ind w:left="3600" w:hanging="360"/>
      </w:pPr>
      <w:rPr>
        <w:rFonts w:ascii="Courier New" w:hAnsi="Courier New" w:hint="default"/>
      </w:rPr>
    </w:lvl>
    <w:lvl w:ilvl="5" w:tplc="E11EDDB8">
      <w:start w:val="1"/>
      <w:numFmt w:val="bullet"/>
      <w:lvlText w:val=""/>
      <w:lvlJc w:val="left"/>
      <w:pPr>
        <w:ind w:left="4320" w:hanging="360"/>
      </w:pPr>
      <w:rPr>
        <w:rFonts w:ascii="Wingdings" w:hAnsi="Wingdings" w:hint="default"/>
      </w:rPr>
    </w:lvl>
    <w:lvl w:ilvl="6" w:tplc="7AC44F68">
      <w:start w:val="1"/>
      <w:numFmt w:val="bullet"/>
      <w:lvlText w:val=""/>
      <w:lvlJc w:val="left"/>
      <w:pPr>
        <w:ind w:left="5040" w:hanging="360"/>
      </w:pPr>
      <w:rPr>
        <w:rFonts w:ascii="Symbol" w:hAnsi="Symbol" w:hint="default"/>
      </w:rPr>
    </w:lvl>
    <w:lvl w:ilvl="7" w:tplc="AC4EBEC0">
      <w:start w:val="1"/>
      <w:numFmt w:val="bullet"/>
      <w:lvlText w:val="o"/>
      <w:lvlJc w:val="left"/>
      <w:pPr>
        <w:ind w:left="5760" w:hanging="360"/>
      </w:pPr>
      <w:rPr>
        <w:rFonts w:ascii="Courier New" w:hAnsi="Courier New" w:hint="default"/>
      </w:rPr>
    </w:lvl>
    <w:lvl w:ilvl="8" w:tplc="8624718C">
      <w:start w:val="1"/>
      <w:numFmt w:val="bullet"/>
      <w:lvlText w:val=""/>
      <w:lvlJc w:val="left"/>
      <w:pPr>
        <w:ind w:left="6480" w:hanging="360"/>
      </w:pPr>
      <w:rPr>
        <w:rFonts w:ascii="Wingdings" w:hAnsi="Wingdings" w:hint="default"/>
      </w:rPr>
    </w:lvl>
  </w:abstractNum>
  <w:abstractNum w:abstractNumId="6" w15:restartNumberingAfterBreak="0">
    <w:nsid w:val="1C5F7212"/>
    <w:multiLevelType w:val="hybridMultilevel"/>
    <w:tmpl w:val="4798EACE"/>
    <w:lvl w:ilvl="0" w:tplc="8102C432">
      <w:start w:val="1"/>
      <w:numFmt w:val="bullet"/>
      <w:lvlText w:val="-"/>
      <w:lvlJc w:val="left"/>
      <w:pPr>
        <w:ind w:left="720" w:hanging="360"/>
      </w:pPr>
      <w:rPr>
        <w:rFonts w:ascii="Calibri" w:hAnsi="Calibri" w:hint="default"/>
      </w:rPr>
    </w:lvl>
    <w:lvl w:ilvl="1" w:tplc="49745BBE">
      <w:start w:val="1"/>
      <w:numFmt w:val="bullet"/>
      <w:lvlText w:val="o"/>
      <w:lvlJc w:val="left"/>
      <w:pPr>
        <w:ind w:left="1440" w:hanging="360"/>
      </w:pPr>
      <w:rPr>
        <w:rFonts w:ascii="Courier New" w:hAnsi="Courier New" w:hint="default"/>
      </w:rPr>
    </w:lvl>
    <w:lvl w:ilvl="2" w:tplc="F3D4B0C0">
      <w:start w:val="1"/>
      <w:numFmt w:val="bullet"/>
      <w:lvlText w:val=""/>
      <w:lvlJc w:val="left"/>
      <w:pPr>
        <w:ind w:left="2160" w:hanging="360"/>
      </w:pPr>
      <w:rPr>
        <w:rFonts w:ascii="Wingdings" w:hAnsi="Wingdings" w:hint="default"/>
      </w:rPr>
    </w:lvl>
    <w:lvl w:ilvl="3" w:tplc="4C4E9F1A">
      <w:start w:val="1"/>
      <w:numFmt w:val="bullet"/>
      <w:lvlText w:val=""/>
      <w:lvlJc w:val="left"/>
      <w:pPr>
        <w:ind w:left="2880" w:hanging="360"/>
      </w:pPr>
      <w:rPr>
        <w:rFonts w:ascii="Symbol" w:hAnsi="Symbol" w:hint="default"/>
      </w:rPr>
    </w:lvl>
    <w:lvl w:ilvl="4" w:tplc="3162FB64">
      <w:start w:val="1"/>
      <w:numFmt w:val="bullet"/>
      <w:lvlText w:val="o"/>
      <w:lvlJc w:val="left"/>
      <w:pPr>
        <w:ind w:left="3600" w:hanging="360"/>
      </w:pPr>
      <w:rPr>
        <w:rFonts w:ascii="Courier New" w:hAnsi="Courier New" w:hint="default"/>
      </w:rPr>
    </w:lvl>
    <w:lvl w:ilvl="5" w:tplc="C144F0DA">
      <w:start w:val="1"/>
      <w:numFmt w:val="bullet"/>
      <w:lvlText w:val=""/>
      <w:lvlJc w:val="left"/>
      <w:pPr>
        <w:ind w:left="4320" w:hanging="360"/>
      </w:pPr>
      <w:rPr>
        <w:rFonts w:ascii="Wingdings" w:hAnsi="Wingdings" w:hint="default"/>
      </w:rPr>
    </w:lvl>
    <w:lvl w:ilvl="6" w:tplc="67A45956">
      <w:start w:val="1"/>
      <w:numFmt w:val="bullet"/>
      <w:lvlText w:val=""/>
      <w:lvlJc w:val="left"/>
      <w:pPr>
        <w:ind w:left="5040" w:hanging="360"/>
      </w:pPr>
      <w:rPr>
        <w:rFonts w:ascii="Symbol" w:hAnsi="Symbol" w:hint="default"/>
      </w:rPr>
    </w:lvl>
    <w:lvl w:ilvl="7" w:tplc="B8369F02">
      <w:start w:val="1"/>
      <w:numFmt w:val="bullet"/>
      <w:lvlText w:val="o"/>
      <w:lvlJc w:val="left"/>
      <w:pPr>
        <w:ind w:left="5760" w:hanging="360"/>
      </w:pPr>
      <w:rPr>
        <w:rFonts w:ascii="Courier New" w:hAnsi="Courier New" w:hint="default"/>
      </w:rPr>
    </w:lvl>
    <w:lvl w:ilvl="8" w:tplc="A3B273D2">
      <w:start w:val="1"/>
      <w:numFmt w:val="bullet"/>
      <w:lvlText w:val=""/>
      <w:lvlJc w:val="left"/>
      <w:pPr>
        <w:ind w:left="6480" w:hanging="360"/>
      </w:pPr>
      <w:rPr>
        <w:rFonts w:ascii="Wingdings" w:hAnsi="Wingdings" w:hint="default"/>
      </w:rPr>
    </w:lvl>
  </w:abstractNum>
  <w:abstractNum w:abstractNumId="7" w15:restartNumberingAfterBreak="0">
    <w:nsid w:val="2008D32C"/>
    <w:multiLevelType w:val="hybridMultilevel"/>
    <w:tmpl w:val="DFD6D560"/>
    <w:lvl w:ilvl="0" w:tplc="68202C68">
      <w:start w:val="1"/>
      <w:numFmt w:val="bullet"/>
      <w:lvlText w:val="-"/>
      <w:lvlJc w:val="left"/>
      <w:pPr>
        <w:ind w:left="720" w:hanging="360"/>
      </w:pPr>
      <w:rPr>
        <w:rFonts w:ascii="Calibri" w:hAnsi="Calibri" w:hint="default"/>
      </w:rPr>
    </w:lvl>
    <w:lvl w:ilvl="1" w:tplc="F4C24736">
      <w:start w:val="1"/>
      <w:numFmt w:val="bullet"/>
      <w:lvlText w:val="o"/>
      <w:lvlJc w:val="left"/>
      <w:pPr>
        <w:ind w:left="1440" w:hanging="360"/>
      </w:pPr>
      <w:rPr>
        <w:rFonts w:ascii="Courier New" w:hAnsi="Courier New" w:hint="default"/>
      </w:rPr>
    </w:lvl>
    <w:lvl w:ilvl="2" w:tplc="754E9806">
      <w:start w:val="1"/>
      <w:numFmt w:val="bullet"/>
      <w:lvlText w:val=""/>
      <w:lvlJc w:val="left"/>
      <w:pPr>
        <w:ind w:left="2160" w:hanging="360"/>
      </w:pPr>
      <w:rPr>
        <w:rFonts w:ascii="Wingdings" w:hAnsi="Wingdings" w:hint="default"/>
      </w:rPr>
    </w:lvl>
    <w:lvl w:ilvl="3" w:tplc="B41E950C">
      <w:start w:val="1"/>
      <w:numFmt w:val="bullet"/>
      <w:lvlText w:val=""/>
      <w:lvlJc w:val="left"/>
      <w:pPr>
        <w:ind w:left="2880" w:hanging="360"/>
      </w:pPr>
      <w:rPr>
        <w:rFonts w:ascii="Symbol" w:hAnsi="Symbol" w:hint="default"/>
      </w:rPr>
    </w:lvl>
    <w:lvl w:ilvl="4" w:tplc="8640C14E">
      <w:start w:val="1"/>
      <w:numFmt w:val="bullet"/>
      <w:lvlText w:val="o"/>
      <w:lvlJc w:val="left"/>
      <w:pPr>
        <w:ind w:left="3600" w:hanging="360"/>
      </w:pPr>
      <w:rPr>
        <w:rFonts w:ascii="Courier New" w:hAnsi="Courier New" w:hint="default"/>
      </w:rPr>
    </w:lvl>
    <w:lvl w:ilvl="5" w:tplc="42FC5340">
      <w:start w:val="1"/>
      <w:numFmt w:val="bullet"/>
      <w:lvlText w:val=""/>
      <w:lvlJc w:val="left"/>
      <w:pPr>
        <w:ind w:left="4320" w:hanging="360"/>
      </w:pPr>
      <w:rPr>
        <w:rFonts w:ascii="Wingdings" w:hAnsi="Wingdings" w:hint="default"/>
      </w:rPr>
    </w:lvl>
    <w:lvl w:ilvl="6" w:tplc="3E7C695A">
      <w:start w:val="1"/>
      <w:numFmt w:val="bullet"/>
      <w:lvlText w:val=""/>
      <w:lvlJc w:val="left"/>
      <w:pPr>
        <w:ind w:left="5040" w:hanging="360"/>
      </w:pPr>
      <w:rPr>
        <w:rFonts w:ascii="Symbol" w:hAnsi="Symbol" w:hint="default"/>
      </w:rPr>
    </w:lvl>
    <w:lvl w:ilvl="7" w:tplc="05BC5F32">
      <w:start w:val="1"/>
      <w:numFmt w:val="bullet"/>
      <w:lvlText w:val="o"/>
      <w:lvlJc w:val="left"/>
      <w:pPr>
        <w:ind w:left="5760" w:hanging="360"/>
      </w:pPr>
      <w:rPr>
        <w:rFonts w:ascii="Courier New" w:hAnsi="Courier New" w:hint="default"/>
      </w:rPr>
    </w:lvl>
    <w:lvl w:ilvl="8" w:tplc="85E887E8">
      <w:start w:val="1"/>
      <w:numFmt w:val="bullet"/>
      <w:lvlText w:val=""/>
      <w:lvlJc w:val="left"/>
      <w:pPr>
        <w:ind w:left="6480" w:hanging="360"/>
      </w:pPr>
      <w:rPr>
        <w:rFonts w:ascii="Wingdings" w:hAnsi="Wingdings" w:hint="default"/>
      </w:rPr>
    </w:lvl>
  </w:abstractNum>
  <w:abstractNum w:abstractNumId="8" w15:restartNumberingAfterBreak="0">
    <w:nsid w:val="20CF6592"/>
    <w:multiLevelType w:val="hybridMultilevel"/>
    <w:tmpl w:val="1038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81A22C"/>
    <w:multiLevelType w:val="hybridMultilevel"/>
    <w:tmpl w:val="022C8B88"/>
    <w:lvl w:ilvl="0" w:tplc="43A441F2">
      <w:start w:val="1"/>
      <w:numFmt w:val="bullet"/>
      <w:lvlText w:val="-"/>
      <w:lvlJc w:val="left"/>
      <w:pPr>
        <w:ind w:left="720" w:hanging="360"/>
      </w:pPr>
      <w:rPr>
        <w:rFonts w:ascii="Calibri" w:hAnsi="Calibri" w:hint="default"/>
      </w:rPr>
    </w:lvl>
    <w:lvl w:ilvl="1" w:tplc="3A40381E">
      <w:start w:val="1"/>
      <w:numFmt w:val="bullet"/>
      <w:lvlText w:val="o"/>
      <w:lvlJc w:val="left"/>
      <w:pPr>
        <w:ind w:left="1440" w:hanging="360"/>
      </w:pPr>
      <w:rPr>
        <w:rFonts w:ascii="Courier New" w:hAnsi="Courier New" w:hint="default"/>
      </w:rPr>
    </w:lvl>
    <w:lvl w:ilvl="2" w:tplc="63763E7A">
      <w:start w:val="1"/>
      <w:numFmt w:val="bullet"/>
      <w:lvlText w:val=""/>
      <w:lvlJc w:val="left"/>
      <w:pPr>
        <w:ind w:left="2160" w:hanging="360"/>
      </w:pPr>
      <w:rPr>
        <w:rFonts w:ascii="Wingdings" w:hAnsi="Wingdings" w:hint="default"/>
      </w:rPr>
    </w:lvl>
    <w:lvl w:ilvl="3" w:tplc="1BF49FFC">
      <w:start w:val="1"/>
      <w:numFmt w:val="bullet"/>
      <w:lvlText w:val=""/>
      <w:lvlJc w:val="left"/>
      <w:pPr>
        <w:ind w:left="2880" w:hanging="360"/>
      </w:pPr>
      <w:rPr>
        <w:rFonts w:ascii="Symbol" w:hAnsi="Symbol" w:hint="default"/>
      </w:rPr>
    </w:lvl>
    <w:lvl w:ilvl="4" w:tplc="0458E15E">
      <w:start w:val="1"/>
      <w:numFmt w:val="bullet"/>
      <w:lvlText w:val="o"/>
      <w:lvlJc w:val="left"/>
      <w:pPr>
        <w:ind w:left="3600" w:hanging="360"/>
      </w:pPr>
      <w:rPr>
        <w:rFonts w:ascii="Courier New" w:hAnsi="Courier New" w:hint="default"/>
      </w:rPr>
    </w:lvl>
    <w:lvl w:ilvl="5" w:tplc="552CD1A0">
      <w:start w:val="1"/>
      <w:numFmt w:val="bullet"/>
      <w:lvlText w:val=""/>
      <w:lvlJc w:val="left"/>
      <w:pPr>
        <w:ind w:left="4320" w:hanging="360"/>
      </w:pPr>
      <w:rPr>
        <w:rFonts w:ascii="Wingdings" w:hAnsi="Wingdings" w:hint="default"/>
      </w:rPr>
    </w:lvl>
    <w:lvl w:ilvl="6" w:tplc="8CB47D02">
      <w:start w:val="1"/>
      <w:numFmt w:val="bullet"/>
      <w:lvlText w:val=""/>
      <w:lvlJc w:val="left"/>
      <w:pPr>
        <w:ind w:left="5040" w:hanging="360"/>
      </w:pPr>
      <w:rPr>
        <w:rFonts w:ascii="Symbol" w:hAnsi="Symbol" w:hint="default"/>
      </w:rPr>
    </w:lvl>
    <w:lvl w:ilvl="7" w:tplc="5B9AB03A">
      <w:start w:val="1"/>
      <w:numFmt w:val="bullet"/>
      <w:lvlText w:val="o"/>
      <w:lvlJc w:val="left"/>
      <w:pPr>
        <w:ind w:left="5760" w:hanging="360"/>
      </w:pPr>
      <w:rPr>
        <w:rFonts w:ascii="Courier New" w:hAnsi="Courier New" w:hint="default"/>
      </w:rPr>
    </w:lvl>
    <w:lvl w:ilvl="8" w:tplc="342016D4">
      <w:start w:val="1"/>
      <w:numFmt w:val="bullet"/>
      <w:lvlText w:val=""/>
      <w:lvlJc w:val="left"/>
      <w:pPr>
        <w:ind w:left="6480" w:hanging="360"/>
      </w:pPr>
      <w:rPr>
        <w:rFonts w:ascii="Wingdings" w:hAnsi="Wingdings" w:hint="default"/>
      </w:rPr>
    </w:lvl>
  </w:abstractNum>
  <w:abstractNum w:abstractNumId="10" w15:restartNumberingAfterBreak="0">
    <w:nsid w:val="2B1458DE"/>
    <w:multiLevelType w:val="multilevel"/>
    <w:tmpl w:val="F13E9EC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3547F9E"/>
    <w:multiLevelType w:val="hybridMultilevel"/>
    <w:tmpl w:val="49FA4A78"/>
    <w:lvl w:ilvl="0" w:tplc="4314E9EC">
      <w:start w:val="1"/>
      <w:numFmt w:val="bullet"/>
      <w:lvlText w:val=""/>
      <w:lvlJc w:val="left"/>
      <w:pPr>
        <w:ind w:left="720" w:hanging="360"/>
      </w:pPr>
      <w:rPr>
        <w:rFonts w:ascii="Symbol" w:hAnsi="Symbol" w:hint="default"/>
      </w:rPr>
    </w:lvl>
    <w:lvl w:ilvl="1" w:tplc="BCE8ADC8">
      <w:start w:val="1"/>
      <w:numFmt w:val="bullet"/>
      <w:lvlText w:val="o"/>
      <w:lvlJc w:val="left"/>
      <w:pPr>
        <w:ind w:left="1440" w:hanging="360"/>
      </w:pPr>
      <w:rPr>
        <w:rFonts w:ascii="Courier New" w:hAnsi="Courier New" w:hint="default"/>
      </w:rPr>
    </w:lvl>
    <w:lvl w:ilvl="2" w:tplc="77E278D2">
      <w:start w:val="1"/>
      <w:numFmt w:val="bullet"/>
      <w:lvlText w:val=""/>
      <w:lvlJc w:val="left"/>
      <w:pPr>
        <w:ind w:left="2160" w:hanging="360"/>
      </w:pPr>
      <w:rPr>
        <w:rFonts w:ascii="Wingdings" w:hAnsi="Wingdings" w:hint="default"/>
      </w:rPr>
    </w:lvl>
    <w:lvl w:ilvl="3" w:tplc="850ECC60">
      <w:start w:val="1"/>
      <w:numFmt w:val="bullet"/>
      <w:lvlText w:val=""/>
      <w:lvlJc w:val="left"/>
      <w:pPr>
        <w:ind w:left="2880" w:hanging="360"/>
      </w:pPr>
      <w:rPr>
        <w:rFonts w:ascii="Symbol" w:hAnsi="Symbol" w:hint="default"/>
      </w:rPr>
    </w:lvl>
    <w:lvl w:ilvl="4" w:tplc="3DF093D6">
      <w:start w:val="1"/>
      <w:numFmt w:val="bullet"/>
      <w:lvlText w:val="o"/>
      <w:lvlJc w:val="left"/>
      <w:pPr>
        <w:ind w:left="3600" w:hanging="360"/>
      </w:pPr>
      <w:rPr>
        <w:rFonts w:ascii="Courier New" w:hAnsi="Courier New" w:hint="default"/>
      </w:rPr>
    </w:lvl>
    <w:lvl w:ilvl="5" w:tplc="F6223BC2">
      <w:start w:val="1"/>
      <w:numFmt w:val="bullet"/>
      <w:lvlText w:val=""/>
      <w:lvlJc w:val="left"/>
      <w:pPr>
        <w:ind w:left="4320" w:hanging="360"/>
      </w:pPr>
      <w:rPr>
        <w:rFonts w:ascii="Wingdings" w:hAnsi="Wingdings" w:hint="default"/>
      </w:rPr>
    </w:lvl>
    <w:lvl w:ilvl="6" w:tplc="E24AEAF2">
      <w:start w:val="1"/>
      <w:numFmt w:val="bullet"/>
      <w:lvlText w:val=""/>
      <w:lvlJc w:val="left"/>
      <w:pPr>
        <w:ind w:left="5040" w:hanging="360"/>
      </w:pPr>
      <w:rPr>
        <w:rFonts w:ascii="Symbol" w:hAnsi="Symbol" w:hint="default"/>
      </w:rPr>
    </w:lvl>
    <w:lvl w:ilvl="7" w:tplc="D28A7B56">
      <w:start w:val="1"/>
      <w:numFmt w:val="bullet"/>
      <w:lvlText w:val="o"/>
      <w:lvlJc w:val="left"/>
      <w:pPr>
        <w:ind w:left="5760" w:hanging="360"/>
      </w:pPr>
      <w:rPr>
        <w:rFonts w:ascii="Courier New" w:hAnsi="Courier New" w:hint="default"/>
      </w:rPr>
    </w:lvl>
    <w:lvl w:ilvl="8" w:tplc="39EC7F4E">
      <w:start w:val="1"/>
      <w:numFmt w:val="bullet"/>
      <w:lvlText w:val=""/>
      <w:lvlJc w:val="left"/>
      <w:pPr>
        <w:ind w:left="6480" w:hanging="360"/>
      </w:pPr>
      <w:rPr>
        <w:rFonts w:ascii="Wingdings" w:hAnsi="Wingdings" w:hint="default"/>
      </w:rPr>
    </w:lvl>
  </w:abstractNum>
  <w:abstractNum w:abstractNumId="12" w15:restartNumberingAfterBreak="0">
    <w:nsid w:val="33EBD882"/>
    <w:multiLevelType w:val="hybridMultilevel"/>
    <w:tmpl w:val="9CAE6E56"/>
    <w:lvl w:ilvl="0" w:tplc="54E693D4">
      <w:start w:val="1"/>
      <w:numFmt w:val="bullet"/>
      <w:lvlText w:val="-"/>
      <w:lvlJc w:val="left"/>
      <w:pPr>
        <w:ind w:left="720" w:hanging="360"/>
      </w:pPr>
      <w:rPr>
        <w:rFonts w:ascii="Calibri" w:hAnsi="Calibri" w:hint="default"/>
      </w:rPr>
    </w:lvl>
    <w:lvl w:ilvl="1" w:tplc="91889622">
      <w:start w:val="1"/>
      <w:numFmt w:val="bullet"/>
      <w:lvlText w:val="o"/>
      <w:lvlJc w:val="left"/>
      <w:pPr>
        <w:ind w:left="1440" w:hanging="360"/>
      </w:pPr>
      <w:rPr>
        <w:rFonts w:ascii="Courier New" w:hAnsi="Courier New" w:hint="default"/>
      </w:rPr>
    </w:lvl>
    <w:lvl w:ilvl="2" w:tplc="295C06F4">
      <w:start w:val="1"/>
      <w:numFmt w:val="bullet"/>
      <w:lvlText w:val=""/>
      <w:lvlJc w:val="left"/>
      <w:pPr>
        <w:ind w:left="2160" w:hanging="360"/>
      </w:pPr>
      <w:rPr>
        <w:rFonts w:ascii="Wingdings" w:hAnsi="Wingdings" w:hint="default"/>
      </w:rPr>
    </w:lvl>
    <w:lvl w:ilvl="3" w:tplc="1F16177A">
      <w:start w:val="1"/>
      <w:numFmt w:val="bullet"/>
      <w:lvlText w:val=""/>
      <w:lvlJc w:val="left"/>
      <w:pPr>
        <w:ind w:left="2880" w:hanging="360"/>
      </w:pPr>
      <w:rPr>
        <w:rFonts w:ascii="Symbol" w:hAnsi="Symbol" w:hint="default"/>
      </w:rPr>
    </w:lvl>
    <w:lvl w:ilvl="4" w:tplc="1BC8074E">
      <w:start w:val="1"/>
      <w:numFmt w:val="bullet"/>
      <w:lvlText w:val="o"/>
      <w:lvlJc w:val="left"/>
      <w:pPr>
        <w:ind w:left="3600" w:hanging="360"/>
      </w:pPr>
      <w:rPr>
        <w:rFonts w:ascii="Courier New" w:hAnsi="Courier New" w:hint="default"/>
      </w:rPr>
    </w:lvl>
    <w:lvl w:ilvl="5" w:tplc="9B28C75E">
      <w:start w:val="1"/>
      <w:numFmt w:val="bullet"/>
      <w:lvlText w:val=""/>
      <w:lvlJc w:val="left"/>
      <w:pPr>
        <w:ind w:left="4320" w:hanging="360"/>
      </w:pPr>
      <w:rPr>
        <w:rFonts w:ascii="Wingdings" w:hAnsi="Wingdings" w:hint="default"/>
      </w:rPr>
    </w:lvl>
    <w:lvl w:ilvl="6" w:tplc="1F5A0C90">
      <w:start w:val="1"/>
      <w:numFmt w:val="bullet"/>
      <w:lvlText w:val=""/>
      <w:lvlJc w:val="left"/>
      <w:pPr>
        <w:ind w:left="5040" w:hanging="360"/>
      </w:pPr>
      <w:rPr>
        <w:rFonts w:ascii="Symbol" w:hAnsi="Symbol" w:hint="default"/>
      </w:rPr>
    </w:lvl>
    <w:lvl w:ilvl="7" w:tplc="62BC28F0">
      <w:start w:val="1"/>
      <w:numFmt w:val="bullet"/>
      <w:lvlText w:val="o"/>
      <w:lvlJc w:val="left"/>
      <w:pPr>
        <w:ind w:left="5760" w:hanging="360"/>
      </w:pPr>
      <w:rPr>
        <w:rFonts w:ascii="Courier New" w:hAnsi="Courier New" w:hint="default"/>
      </w:rPr>
    </w:lvl>
    <w:lvl w:ilvl="8" w:tplc="C4B6FC48">
      <w:start w:val="1"/>
      <w:numFmt w:val="bullet"/>
      <w:lvlText w:val=""/>
      <w:lvlJc w:val="left"/>
      <w:pPr>
        <w:ind w:left="6480" w:hanging="360"/>
      </w:pPr>
      <w:rPr>
        <w:rFonts w:ascii="Wingdings" w:hAnsi="Wingdings" w:hint="default"/>
      </w:rPr>
    </w:lvl>
  </w:abstractNum>
  <w:abstractNum w:abstractNumId="13" w15:restartNumberingAfterBreak="0">
    <w:nsid w:val="3491EF0D"/>
    <w:multiLevelType w:val="hybridMultilevel"/>
    <w:tmpl w:val="532EA124"/>
    <w:lvl w:ilvl="0" w:tplc="933E2AB8">
      <w:start w:val="1"/>
      <w:numFmt w:val="bullet"/>
      <w:lvlText w:val="-"/>
      <w:lvlJc w:val="left"/>
      <w:pPr>
        <w:ind w:left="720" w:hanging="360"/>
      </w:pPr>
      <w:rPr>
        <w:rFonts w:ascii="Calibri" w:hAnsi="Calibri" w:hint="default"/>
      </w:rPr>
    </w:lvl>
    <w:lvl w:ilvl="1" w:tplc="55C4995A">
      <w:start w:val="1"/>
      <w:numFmt w:val="bullet"/>
      <w:lvlText w:val="o"/>
      <w:lvlJc w:val="left"/>
      <w:pPr>
        <w:ind w:left="1440" w:hanging="360"/>
      </w:pPr>
      <w:rPr>
        <w:rFonts w:ascii="Courier New" w:hAnsi="Courier New" w:hint="default"/>
      </w:rPr>
    </w:lvl>
    <w:lvl w:ilvl="2" w:tplc="B85AF57E">
      <w:start w:val="1"/>
      <w:numFmt w:val="bullet"/>
      <w:lvlText w:val=""/>
      <w:lvlJc w:val="left"/>
      <w:pPr>
        <w:ind w:left="2160" w:hanging="360"/>
      </w:pPr>
      <w:rPr>
        <w:rFonts w:ascii="Wingdings" w:hAnsi="Wingdings" w:hint="default"/>
      </w:rPr>
    </w:lvl>
    <w:lvl w:ilvl="3" w:tplc="69485FA2">
      <w:start w:val="1"/>
      <w:numFmt w:val="bullet"/>
      <w:lvlText w:val=""/>
      <w:lvlJc w:val="left"/>
      <w:pPr>
        <w:ind w:left="2880" w:hanging="360"/>
      </w:pPr>
      <w:rPr>
        <w:rFonts w:ascii="Symbol" w:hAnsi="Symbol" w:hint="default"/>
      </w:rPr>
    </w:lvl>
    <w:lvl w:ilvl="4" w:tplc="67FCBBC2">
      <w:start w:val="1"/>
      <w:numFmt w:val="bullet"/>
      <w:lvlText w:val="o"/>
      <w:lvlJc w:val="left"/>
      <w:pPr>
        <w:ind w:left="3600" w:hanging="360"/>
      </w:pPr>
      <w:rPr>
        <w:rFonts w:ascii="Courier New" w:hAnsi="Courier New" w:hint="default"/>
      </w:rPr>
    </w:lvl>
    <w:lvl w:ilvl="5" w:tplc="A4DC3972">
      <w:start w:val="1"/>
      <w:numFmt w:val="bullet"/>
      <w:lvlText w:val=""/>
      <w:lvlJc w:val="left"/>
      <w:pPr>
        <w:ind w:left="4320" w:hanging="360"/>
      </w:pPr>
      <w:rPr>
        <w:rFonts w:ascii="Wingdings" w:hAnsi="Wingdings" w:hint="default"/>
      </w:rPr>
    </w:lvl>
    <w:lvl w:ilvl="6" w:tplc="2CECE056">
      <w:start w:val="1"/>
      <w:numFmt w:val="bullet"/>
      <w:lvlText w:val=""/>
      <w:lvlJc w:val="left"/>
      <w:pPr>
        <w:ind w:left="5040" w:hanging="360"/>
      </w:pPr>
      <w:rPr>
        <w:rFonts w:ascii="Symbol" w:hAnsi="Symbol" w:hint="default"/>
      </w:rPr>
    </w:lvl>
    <w:lvl w:ilvl="7" w:tplc="08C4A22E">
      <w:start w:val="1"/>
      <w:numFmt w:val="bullet"/>
      <w:lvlText w:val="o"/>
      <w:lvlJc w:val="left"/>
      <w:pPr>
        <w:ind w:left="5760" w:hanging="360"/>
      </w:pPr>
      <w:rPr>
        <w:rFonts w:ascii="Courier New" w:hAnsi="Courier New" w:hint="default"/>
      </w:rPr>
    </w:lvl>
    <w:lvl w:ilvl="8" w:tplc="5B52E3F6">
      <w:start w:val="1"/>
      <w:numFmt w:val="bullet"/>
      <w:lvlText w:val=""/>
      <w:lvlJc w:val="left"/>
      <w:pPr>
        <w:ind w:left="6480" w:hanging="360"/>
      </w:pPr>
      <w:rPr>
        <w:rFonts w:ascii="Wingdings" w:hAnsi="Wingdings" w:hint="default"/>
      </w:rPr>
    </w:lvl>
  </w:abstractNum>
  <w:abstractNum w:abstractNumId="14" w15:restartNumberingAfterBreak="0">
    <w:nsid w:val="37643E69"/>
    <w:multiLevelType w:val="hybridMultilevel"/>
    <w:tmpl w:val="E424D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8E9888"/>
    <w:multiLevelType w:val="hybridMultilevel"/>
    <w:tmpl w:val="31F61670"/>
    <w:lvl w:ilvl="0" w:tplc="4446A722">
      <w:start w:val="1"/>
      <w:numFmt w:val="bullet"/>
      <w:lvlText w:val="-"/>
      <w:lvlJc w:val="left"/>
      <w:pPr>
        <w:ind w:left="720" w:hanging="360"/>
      </w:pPr>
      <w:rPr>
        <w:rFonts w:ascii="Calibri" w:hAnsi="Calibri" w:hint="default"/>
      </w:rPr>
    </w:lvl>
    <w:lvl w:ilvl="1" w:tplc="4254E4F6">
      <w:start w:val="1"/>
      <w:numFmt w:val="bullet"/>
      <w:lvlText w:val="o"/>
      <w:lvlJc w:val="left"/>
      <w:pPr>
        <w:ind w:left="1440" w:hanging="360"/>
      </w:pPr>
      <w:rPr>
        <w:rFonts w:ascii="Courier New" w:hAnsi="Courier New" w:hint="default"/>
      </w:rPr>
    </w:lvl>
    <w:lvl w:ilvl="2" w:tplc="452071DC">
      <w:start w:val="1"/>
      <w:numFmt w:val="bullet"/>
      <w:lvlText w:val=""/>
      <w:lvlJc w:val="left"/>
      <w:pPr>
        <w:ind w:left="2160" w:hanging="360"/>
      </w:pPr>
      <w:rPr>
        <w:rFonts w:ascii="Wingdings" w:hAnsi="Wingdings" w:hint="default"/>
      </w:rPr>
    </w:lvl>
    <w:lvl w:ilvl="3" w:tplc="A3DA566A">
      <w:start w:val="1"/>
      <w:numFmt w:val="bullet"/>
      <w:lvlText w:val=""/>
      <w:lvlJc w:val="left"/>
      <w:pPr>
        <w:ind w:left="2880" w:hanging="360"/>
      </w:pPr>
      <w:rPr>
        <w:rFonts w:ascii="Symbol" w:hAnsi="Symbol" w:hint="default"/>
      </w:rPr>
    </w:lvl>
    <w:lvl w:ilvl="4" w:tplc="78002BEA">
      <w:start w:val="1"/>
      <w:numFmt w:val="bullet"/>
      <w:lvlText w:val="o"/>
      <w:lvlJc w:val="left"/>
      <w:pPr>
        <w:ind w:left="3600" w:hanging="360"/>
      </w:pPr>
      <w:rPr>
        <w:rFonts w:ascii="Courier New" w:hAnsi="Courier New" w:hint="default"/>
      </w:rPr>
    </w:lvl>
    <w:lvl w:ilvl="5" w:tplc="30CA1FBC">
      <w:start w:val="1"/>
      <w:numFmt w:val="bullet"/>
      <w:lvlText w:val=""/>
      <w:lvlJc w:val="left"/>
      <w:pPr>
        <w:ind w:left="4320" w:hanging="360"/>
      </w:pPr>
      <w:rPr>
        <w:rFonts w:ascii="Wingdings" w:hAnsi="Wingdings" w:hint="default"/>
      </w:rPr>
    </w:lvl>
    <w:lvl w:ilvl="6" w:tplc="E0B62E72">
      <w:start w:val="1"/>
      <w:numFmt w:val="bullet"/>
      <w:lvlText w:val=""/>
      <w:lvlJc w:val="left"/>
      <w:pPr>
        <w:ind w:left="5040" w:hanging="360"/>
      </w:pPr>
      <w:rPr>
        <w:rFonts w:ascii="Symbol" w:hAnsi="Symbol" w:hint="default"/>
      </w:rPr>
    </w:lvl>
    <w:lvl w:ilvl="7" w:tplc="452644EE">
      <w:start w:val="1"/>
      <w:numFmt w:val="bullet"/>
      <w:lvlText w:val="o"/>
      <w:lvlJc w:val="left"/>
      <w:pPr>
        <w:ind w:left="5760" w:hanging="360"/>
      </w:pPr>
      <w:rPr>
        <w:rFonts w:ascii="Courier New" w:hAnsi="Courier New" w:hint="default"/>
      </w:rPr>
    </w:lvl>
    <w:lvl w:ilvl="8" w:tplc="B7F00A9C">
      <w:start w:val="1"/>
      <w:numFmt w:val="bullet"/>
      <w:lvlText w:val=""/>
      <w:lvlJc w:val="left"/>
      <w:pPr>
        <w:ind w:left="6480" w:hanging="360"/>
      </w:pPr>
      <w:rPr>
        <w:rFonts w:ascii="Wingdings" w:hAnsi="Wingdings" w:hint="default"/>
      </w:rPr>
    </w:lvl>
  </w:abstractNum>
  <w:abstractNum w:abstractNumId="16" w15:restartNumberingAfterBreak="0">
    <w:nsid w:val="3A085EBA"/>
    <w:multiLevelType w:val="hybridMultilevel"/>
    <w:tmpl w:val="0CB27EF2"/>
    <w:lvl w:ilvl="0" w:tplc="99502C16">
      <w:start w:val="1"/>
      <w:numFmt w:val="bullet"/>
      <w:lvlText w:val="-"/>
      <w:lvlJc w:val="left"/>
      <w:pPr>
        <w:ind w:left="720" w:hanging="360"/>
      </w:pPr>
      <w:rPr>
        <w:rFonts w:ascii="Calibri" w:hAnsi="Calibri" w:hint="default"/>
      </w:rPr>
    </w:lvl>
    <w:lvl w:ilvl="1" w:tplc="AD288662">
      <w:start w:val="1"/>
      <w:numFmt w:val="bullet"/>
      <w:lvlText w:val="o"/>
      <w:lvlJc w:val="left"/>
      <w:pPr>
        <w:ind w:left="1440" w:hanging="360"/>
      </w:pPr>
      <w:rPr>
        <w:rFonts w:ascii="Courier New" w:hAnsi="Courier New" w:hint="default"/>
      </w:rPr>
    </w:lvl>
    <w:lvl w:ilvl="2" w:tplc="C3B443D2">
      <w:start w:val="1"/>
      <w:numFmt w:val="bullet"/>
      <w:lvlText w:val=""/>
      <w:lvlJc w:val="left"/>
      <w:pPr>
        <w:ind w:left="2160" w:hanging="360"/>
      </w:pPr>
      <w:rPr>
        <w:rFonts w:ascii="Wingdings" w:hAnsi="Wingdings" w:hint="default"/>
      </w:rPr>
    </w:lvl>
    <w:lvl w:ilvl="3" w:tplc="32E26692">
      <w:start w:val="1"/>
      <w:numFmt w:val="bullet"/>
      <w:lvlText w:val=""/>
      <w:lvlJc w:val="left"/>
      <w:pPr>
        <w:ind w:left="2880" w:hanging="360"/>
      </w:pPr>
      <w:rPr>
        <w:rFonts w:ascii="Symbol" w:hAnsi="Symbol" w:hint="default"/>
      </w:rPr>
    </w:lvl>
    <w:lvl w:ilvl="4" w:tplc="670A5390">
      <w:start w:val="1"/>
      <w:numFmt w:val="bullet"/>
      <w:lvlText w:val="o"/>
      <w:lvlJc w:val="left"/>
      <w:pPr>
        <w:ind w:left="3600" w:hanging="360"/>
      </w:pPr>
      <w:rPr>
        <w:rFonts w:ascii="Courier New" w:hAnsi="Courier New" w:hint="default"/>
      </w:rPr>
    </w:lvl>
    <w:lvl w:ilvl="5" w:tplc="43CC66DE">
      <w:start w:val="1"/>
      <w:numFmt w:val="bullet"/>
      <w:lvlText w:val=""/>
      <w:lvlJc w:val="left"/>
      <w:pPr>
        <w:ind w:left="4320" w:hanging="360"/>
      </w:pPr>
      <w:rPr>
        <w:rFonts w:ascii="Wingdings" w:hAnsi="Wingdings" w:hint="default"/>
      </w:rPr>
    </w:lvl>
    <w:lvl w:ilvl="6" w:tplc="AF829D76">
      <w:start w:val="1"/>
      <w:numFmt w:val="bullet"/>
      <w:lvlText w:val=""/>
      <w:lvlJc w:val="left"/>
      <w:pPr>
        <w:ind w:left="5040" w:hanging="360"/>
      </w:pPr>
      <w:rPr>
        <w:rFonts w:ascii="Symbol" w:hAnsi="Symbol" w:hint="default"/>
      </w:rPr>
    </w:lvl>
    <w:lvl w:ilvl="7" w:tplc="2CE0DBCE">
      <w:start w:val="1"/>
      <w:numFmt w:val="bullet"/>
      <w:lvlText w:val="o"/>
      <w:lvlJc w:val="left"/>
      <w:pPr>
        <w:ind w:left="5760" w:hanging="360"/>
      </w:pPr>
      <w:rPr>
        <w:rFonts w:ascii="Courier New" w:hAnsi="Courier New" w:hint="default"/>
      </w:rPr>
    </w:lvl>
    <w:lvl w:ilvl="8" w:tplc="EED2B85C">
      <w:start w:val="1"/>
      <w:numFmt w:val="bullet"/>
      <w:lvlText w:val=""/>
      <w:lvlJc w:val="left"/>
      <w:pPr>
        <w:ind w:left="6480" w:hanging="360"/>
      </w:pPr>
      <w:rPr>
        <w:rFonts w:ascii="Wingdings" w:hAnsi="Wingdings" w:hint="default"/>
      </w:rPr>
    </w:lvl>
  </w:abstractNum>
  <w:abstractNum w:abstractNumId="17" w15:restartNumberingAfterBreak="0">
    <w:nsid w:val="430D0467"/>
    <w:multiLevelType w:val="hybridMultilevel"/>
    <w:tmpl w:val="440CDD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3A68C6"/>
    <w:multiLevelType w:val="hybridMultilevel"/>
    <w:tmpl w:val="CBF06866"/>
    <w:lvl w:ilvl="0" w:tplc="B03C8A80">
      <w:start w:val="1"/>
      <w:numFmt w:val="bullet"/>
      <w:lvlText w:val="-"/>
      <w:lvlJc w:val="left"/>
      <w:pPr>
        <w:ind w:left="720" w:hanging="360"/>
      </w:pPr>
      <w:rPr>
        <w:rFonts w:ascii="Calibri" w:hAnsi="Calibri" w:hint="default"/>
      </w:rPr>
    </w:lvl>
    <w:lvl w:ilvl="1" w:tplc="B03C7E66">
      <w:start w:val="1"/>
      <w:numFmt w:val="bullet"/>
      <w:lvlText w:val="o"/>
      <w:lvlJc w:val="left"/>
      <w:pPr>
        <w:ind w:left="1440" w:hanging="360"/>
      </w:pPr>
      <w:rPr>
        <w:rFonts w:ascii="Courier New" w:hAnsi="Courier New" w:hint="default"/>
      </w:rPr>
    </w:lvl>
    <w:lvl w:ilvl="2" w:tplc="AE7A0608">
      <w:start w:val="1"/>
      <w:numFmt w:val="bullet"/>
      <w:lvlText w:val=""/>
      <w:lvlJc w:val="left"/>
      <w:pPr>
        <w:ind w:left="2160" w:hanging="360"/>
      </w:pPr>
      <w:rPr>
        <w:rFonts w:ascii="Wingdings" w:hAnsi="Wingdings" w:hint="default"/>
      </w:rPr>
    </w:lvl>
    <w:lvl w:ilvl="3" w:tplc="E46A693A">
      <w:start w:val="1"/>
      <w:numFmt w:val="bullet"/>
      <w:lvlText w:val=""/>
      <w:lvlJc w:val="left"/>
      <w:pPr>
        <w:ind w:left="2880" w:hanging="360"/>
      </w:pPr>
      <w:rPr>
        <w:rFonts w:ascii="Symbol" w:hAnsi="Symbol" w:hint="default"/>
      </w:rPr>
    </w:lvl>
    <w:lvl w:ilvl="4" w:tplc="47761138">
      <w:start w:val="1"/>
      <w:numFmt w:val="bullet"/>
      <w:lvlText w:val="o"/>
      <w:lvlJc w:val="left"/>
      <w:pPr>
        <w:ind w:left="3600" w:hanging="360"/>
      </w:pPr>
      <w:rPr>
        <w:rFonts w:ascii="Courier New" w:hAnsi="Courier New" w:hint="default"/>
      </w:rPr>
    </w:lvl>
    <w:lvl w:ilvl="5" w:tplc="E20A189A">
      <w:start w:val="1"/>
      <w:numFmt w:val="bullet"/>
      <w:lvlText w:val=""/>
      <w:lvlJc w:val="left"/>
      <w:pPr>
        <w:ind w:left="4320" w:hanging="360"/>
      </w:pPr>
      <w:rPr>
        <w:rFonts w:ascii="Wingdings" w:hAnsi="Wingdings" w:hint="default"/>
      </w:rPr>
    </w:lvl>
    <w:lvl w:ilvl="6" w:tplc="49D25AE4">
      <w:start w:val="1"/>
      <w:numFmt w:val="bullet"/>
      <w:lvlText w:val=""/>
      <w:lvlJc w:val="left"/>
      <w:pPr>
        <w:ind w:left="5040" w:hanging="360"/>
      </w:pPr>
      <w:rPr>
        <w:rFonts w:ascii="Symbol" w:hAnsi="Symbol" w:hint="default"/>
      </w:rPr>
    </w:lvl>
    <w:lvl w:ilvl="7" w:tplc="600C2542">
      <w:start w:val="1"/>
      <w:numFmt w:val="bullet"/>
      <w:lvlText w:val="o"/>
      <w:lvlJc w:val="left"/>
      <w:pPr>
        <w:ind w:left="5760" w:hanging="360"/>
      </w:pPr>
      <w:rPr>
        <w:rFonts w:ascii="Courier New" w:hAnsi="Courier New" w:hint="default"/>
      </w:rPr>
    </w:lvl>
    <w:lvl w:ilvl="8" w:tplc="B6124100">
      <w:start w:val="1"/>
      <w:numFmt w:val="bullet"/>
      <w:lvlText w:val=""/>
      <w:lvlJc w:val="left"/>
      <w:pPr>
        <w:ind w:left="6480" w:hanging="360"/>
      </w:pPr>
      <w:rPr>
        <w:rFonts w:ascii="Wingdings" w:hAnsi="Wingdings" w:hint="default"/>
      </w:rPr>
    </w:lvl>
  </w:abstractNum>
  <w:abstractNum w:abstractNumId="19" w15:restartNumberingAfterBreak="0">
    <w:nsid w:val="47C33E09"/>
    <w:multiLevelType w:val="hybridMultilevel"/>
    <w:tmpl w:val="2C9A6BE4"/>
    <w:lvl w:ilvl="0" w:tplc="6C94F718">
      <w:start w:val="1"/>
      <w:numFmt w:val="bullet"/>
      <w:lvlText w:val="-"/>
      <w:lvlJc w:val="left"/>
      <w:pPr>
        <w:ind w:left="720" w:hanging="360"/>
      </w:pPr>
      <w:rPr>
        <w:rFonts w:ascii="Calibri" w:hAnsi="Calibri" w:hint="default"/>
      </w:rPr>
    </w:lvl>
    <w:lvl w:ilvl="1" w:tplc="FA006FC8">
      <w:start w:val="1"/>
      <w:numFmt w:val="bullet"/>
      <w:lvlText w:val="o"/>
      <w:lvlJc w:val="left"/>
      <w:pPr>
        <w:ind w:left="1440" w:hanging="360"/>
      </w:pPr>
      <w:rPr>
        <w:rFonts w:ascii="Courier New" w:hAnsi="Courier New" w:hint="default"/>
      </w:rPr>
    </w:lvl>
    <w:lvl w:ilvl="2" w:tplc="E8800260">
      <w:start w:val="1"/>
      <w:numFmt w:val="bullet"/>
      <w:lvlText w:val=""/>
      <w:lvlJc w:val="left"/>
      <w:pPr>
        <w:ind w:left="2160" w:hanging="360"/>
      </w:pPr>
      <w:rPr>
        <w:rFonts w:ascii="Wingdings" w:hAnsi="Wingdings" w:hint="default"/>
      </w:rPr>
    </w:lvl>
    <w:lvl w:ilvl="3" w:tplc="5C18A0E6">
      <w:start w:val="1"/>
      <w:numFmt w:val="bullet"/>
      <w:lvlText w:val=""/>
      <w:lvlJc w:val="left"/>
      <w:pPr>
        <w:ind w:left="2880" w:hanging="360"/>
      </w:pPr>
      <w:rPr>
        <w:rFonts w:ascii="Symbol" w:hAnsi="Symbol" w:hint="default"/>
      </w:rPr>
    </w:lvl>
    <w:lvl w:ilvl="4" w:tplc="46DCF830">
      <w:start w:val="1"/>
      <w:numFmt w:val="bullet"/>
      <w:lvlText w:val="o"/>
      <w:lvlJc w:val="left"/>
      <w:pPr>
        <w:ind w:left="3600" w:hanging="360"/>
      </w:pPr>
      <w:rPr>
        <w:rFonts w:ascii="Courier New" w:hAnsi="Courier New" w:hint="default"/>
      </w:rPr>
    </w:lvl>
    <w:lvl w:ilvl="5" w:tplc="CD142F00">
      <w:start w:val="1"/>
      <w:numFmt w:val="bullet"/>
      <w:lvlText w:val=""/>
      <w:lvlJc w:val="left"/>
      <w:pPr>
        <w:ind w:left="4320" w:hanging="360"/>
      </w:pPr>
      <w:rPr>
        <w:rFonts w:ascii="Wingdings" w:hAnsi="Wingdings" w:hint="default"/>
      </w:rPr>
    </w:lvl>
    <w:lvl w:ilvl="6" w:tplc="8006DE98">
      <w:start w:val="1"/>
      <w:numFmt w:val="bullet"/>
      <w:lvlText w:val=""/>
      <w:lvlJc w:val="left"/>
      <w:pPr>
        <w:ind w:left="5040" w:hanging="360"/>
      </w:pPr>
      <w:rPr>
        <w:rFonts w:ascii="Symbol" w:hAnsi="Symbol" w:hint="default"/>
      </w:rPr>
    </w:lvl>
    <w:lvl w:ilvl="7" w:tplc="EFF4046E">
      <w:start w:val="1"/>
      <w:numFmt w:val="bullet"/>
      <w:lvlText w:val="o"/>
      <w:lvlJc w:val="left"/>
      <w:pPr>
        <w:ind w:left="5760" w:hanging="360"/>
      </w:pPr>
      <w:rPr>
        <w:rFonts w:ascii="Courier New" w:hAnsi="Courier New" w:hint="default"/>
      </w:rPr>
    </w:lvl>
    <w:lvl w:ilvl="8" w:tplc="3D10E3E0">
      <w:start w:val="1"/>
      <w:numFmt w:val="bullet"/>
      <w:lvlText w:val=""/>
      <w:lvlJc w:val="left"/>
      <w:pPr>
        <w:ind w:left="6480" w:hanging="360"/>
      </w:pPr>
      <w:rPr>
        <w:rFonts w:ascii="Wingdings" w:hAnsi="Wingdings" w:hint="default"/>
      </w:rPr>
    </w:lvl>
  </w:abstractNum>
  <w:abstractNum w:abstractNumId="20" w15:restartNumberingAfterBreak="0">
    <w:nsid w:val="486A5143"/>
    <w:multiLevelType w:val="hybridMultilevel"/>
    <w:tmpl w:val="CBBEF6BE"/>
    <w:lvl w:ilvl="0" w:tplc="63289114">
      <w:start w:val="1"/>
      <w:numFmt w:val="bullet"/>
      <w:lvlText w:val="-"/>
      <w:lvlJc w:val="left"/>
      <w:pPr>
        <w:ind w:left="720" w:hanging="360"/>
      </w:pPr>
      <w:rPr>
        <w:rFonts w:ascii="Calibri" w:hAnsi="Calibri" w:hint="default"/>
      </w:rPr>
    </w:lvl>
    <w:lvl w:ilvl="1" w:tplc="28FE05FC">
      <w:start w:val="1"/>
      <w:numFmt w:val="bullet"/>
      <w:lvlText w:val="o"/>
      <w:lvlJc w:val="left"/>
      <w:pPr>
        <w:ind w:left="1440" w:hanging="360"/>
      </w:pPr>
      <w:rPr>
        <w:rFonts w:ascii="Courier New" w:hAnsi="Courier New" w:hint="default"/>
      </w:rPr>
    </w:lvl>
    <w:lvl w:ilvl="2" w:tplc="035C260E">
      <w:start w:val="1"/>
      <w:numFmt w:val="bullet"/>
      <w:lvlText w:val=""/>
      <w:lvlJc w:val="left"/>
      <w:pPr>
        <w:ind w:left="2160" w:hanging="360"/>
      </w:pPr>
      <w:rPr>
        <w:rFonts w:ascii="Wingdings" w:hAnsi="Wingdings" w:hint="default"/>
      </w:rPr>
    </w:lvl>
    <w:lvl w:ilvl="3" w:tplc="3AFC58A4">
      <w:start w:val="1"/>
      <w:numFmt w:val="bullet"/>
      <w:lvlText w:val=""/>
      <w:lvlJc w:val="left"/>
      <w:pPr>
        <w:ind w:left="2880" w:hanging="360"/>
      </w:pPr>
      <w:rPr>
        <w:rFonts w:ascii="Symbol" w:hAnsi="Symbol" w:hint="default"/>
      </w:rPr>
    </w:lvl>
    <w:lvl w:ilvl="4" w:tplc="21F62BD6">
      <w:start w:val="1"/>
      <w:numFmt w:val="bullet"/>
      <w:lvlText w:val="o"/>
      <w:lvlJc w:val="left"/>
      <w:pPr>
        <w:ind w:left="3600" w:hanging="360"/>
      </w:pPr>
      <w:rPr>
        <w:rFonts w:ascii="Courier New" w:hAnsi="Courier New" w:hint="default"/>
      </w:rPr>
    </w:lvl>
    <w:lvl w:ilvl="5" w:tplc="302C8EC2">
      <w:start w:val="1"/>
      <w:numFmt w:val="bullet"/>
      <w:lvlText w:val=""/>
      <w:lvlJc w:val="left"/>
      <w:pPr>
        <w:ind w:left="4320" w:hanging="360"/>
      </w:pPr>
      <w:rPr>
        <w:rFonts w:ascii="Wingdings" w:hAnsi="Wingdings" w:hint="default"/>
      </w:rPr>
    </w:lvl>
    <w:lvl w:ilvl="6" w:tplc="5032E532">
      <w:start w:val="1"/>
      <w:numFmt w:val="bullet"/>
      <w:lvlText w:val=""/>
      <w:lvlJc w:val="left"/>
      <w:pPr>
        <w:ind w:left="5040" w:hanging="360"/>
      </w:pPr>
      <w:rPr>
        <w:rFonts w:ascii="Symbol" w:hAnsi="Symbol" w:hint="default"/>
      </w:rPr>
    </w:lvl>
    <w:lvl w:ilvl="7" w:tplc="4C9C7D04">
      <w:start w:val="1"/>
      <w:numFmt w:val="bullet"/>
      <w:lvlText w:val="o"/>
      <w:lvlJc w:val="left"/>
      <w:pPr>
        <w:ind w:left="5760" w:hanging="360"/>
      </w:pPr>
      <w:rPr>
        <w:rFonts w:ascii="Courier New" w:hAnsi="Courier New" w:hint="default"/>
      </w:rPr>
    </w:lvl>
    <w:lvl w:ilvl="8" w:tplc="79E47D04">
      <w:start w:val="1"/>
      <w:numFmt w:val="bullet"/>
      <w:lvlText w:val=""/>
      <w:lvlJc w:val="left"/>
      <w:pPr>
        <w:ind w:left="6480" w:hanging="360"/>
      </w:pPr>
      <w:rPr>
        <w:rFonts w:ascii="Wingdings" w:hAnsi="Wingdings" w:hint="default"/>
      </w:rPr>
    </w:lvl>
  </w:abstractNum>
  <w:abstractNum w:abstractNumId="21" w15:restartNumberingAfterBreak="0">
    <w:nsid w:val="499706D4"/>
    <w:multiLevelType w:val="hybridMultilevel"/>
    <w:tmpl w:val="11C63134"/>
    <w:lvl w:ilvl="0" w:tplc="12408CF6">
      <w:start w:val="1"/>
      <w:numFmt w:val="bullet"/>
      <w:lvlText w:val="-"/>
      <w:lvlJc w:val="left"/>
      <w:pPr>
        <w:ind w:left="720" w:hanging="360"/>
      </w:pPr>
      <w:rPr>
        <w:rFonts w:ascii="Calibri" w:hAnsi="Calibri" w:hint="default"/>
      </w:rPr>
    </w:lvl>
    <w:lvl w:ilvl="1" w:tplc="203E4F7A">
      <w:start w:val="1"/>
      <w:numFmt w:val="bullet"/>
      <w:lvlText w:val="o"/>
      <w:lvlJc w:val="left"/>
      <w:pPr>
        <w:ind w:left="1440" w:hanging="360"/>
      </w:pPr>
      <w:rPr>
        <w:rFonts w:ascii="Courier New" w:hAnsi="Courier New" w:hint="default"/>
      </w:rPr>
    </w:lvl>
    <w:lvl w:ilvl="2" w:tplc="8B2E071C">
      <w:start w:val="1"/>
      <w:numFmt w:val="bullet"/>
      <w:lvlText w:val=""/>
      <w:lvlJc w:val="left"/>
      <w:pPr>
        <w:ind w:left="2160" w:hanging="360"/>
      </w:pPr>
      <w:rPr>
        <w:rFonts w:ascii="Wingdings" w:hAnsi="Wingdings" w:hint="default"/>
      </w:rPr>
    </w:lvl>
    <w:lvl w:ilvl="3" w:tplc="3BB0398A">
      <w:start w:val="1"/>
      <w:numFmt w:val="bullet"/>
      <w:lvlText w:val=""/>
      <w:lvlJc w:val="left"/>
      <w:pPr>
        <w:ind w:left="2880" w:hanging="360"/>
      </w:pPr>
      <w:rPr>
        <w:rFonts w:ascii="Symbol" w:hAnsi="Symbol" w:hint="default"/>
      </w:rPr>
    </w:lvl>
    <w:lvl w:ilvl="4" w:tplc="CD7ED3E6">
      <w:start w:val="1"/>
      <w:numFmt w:val="bullet"/>
      <w:lvlText w:val="o"/>
      <w:lvlJc w:val="left"/>
      <w:pPr>
        <w:ind w:left="3600" w:hanging="360"/>
      </w:pPr>
      <w:rPr>
        <w:rFonts w:ascii="Courier New" w:hAnsi="Courier New" w:hint="default"/>
      </w:rPr>
    </w:lvl>
    <w:lvl w:ilvl="5" w:tplc="AE988B9A">
      <w:start w:val="1"/>
      <w:numFmt w:val="bullet"/>
      <w:lvlText w:val=""/>
      <w:lvlJc w:val="left"/>
      <w:pPr>
        <w:ind w:left="4320" w:hanging="360"/>
      </w:pPr>
      <w:rPr>
        <w:rFonts w:ascii="Wingdings" w:hAnsi="Wingdings" w:hint="default"/>
      </w:rPr>
    </w:lvl>
    <w:lvl w:ilvl="6" w:tplc="135E7212">
      <w:start w:val="1"/>
      <w:numFmt w:val="bullet"/>
      <w:lvlText w:val=""/>
      <w:lvlJc w:val="left"/>
      <w:pPr>
        <w:ind w:left="5040" w:hanging="360"/>
      </w:pPr>
      <w:rPr>
        <w:rFonts w:ascii="Symbol" w:hAnsi="Symbol" w:hint="default"/>
      </w:rPr>
    </w:lvl>
    <w:lvl w:ilvl="7" w:tplc="7D4EB324">
      <w:start w:val="1"/>
      <w:numFmt w:val="bullet"/>
      <w:lvlText w:val="o"/>
      <w:lvlJc w:val="left"/>
      <w:pPr>
        <w:ind w:left="5760" w:hanging="360"/>
      </w:pPr>
      <w:rPr>
        <w:rFonts w:ascii="Courier New" w:hAnsi="Courier New" w:hint="default"/>
      </w:rPr>
    </w:lvl>
    <w:lvl w:ilvl="8" w:tplc="FEF6CC6A">
      <w:start w:val="1"/>
      <w:numFmt w:val="bullet"/>
      <w:lvlText w:val=""/>
      <w:lvlJc w:val="left"/>
      <w:pPr>
        <w:ind w:left="6480" w:hanging="360"/>
      </w:pPr>
      <w:rPr>
        <w:rFonts w:ascii="Wingdings" w:hAnsi="Wingdings" w:hint="default"/>
      </w:rPr>
    </w:lvl>
  </w:abstractNum>
  <w:abstractNum w:abstractNumId="22" w15:restartNumberingAfterBreak="0">
    <w:nsid w:val="4A7E0D63"/>
    <w:multiLevelType w:val="hybridMultilevel"/>
    <w:tmpl w:val="720A5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E08E48"/>
    <w:multiLevelType w:val="hybridMultilevel"/>
    <w:tmpl w:val="63F2D048"/>
    <w:lvl w:ilvl="0" w:tplc="D2C44552">
      <w:start w:val="1"/>
      <w:numFmt w:val="bullet"/>
      <w:lvlText w:val="-"/>
      <w:lvlJc w:val="left"/>
      <w:pPr>
        <w:ind w:left="720" w:hanging="360"/>
      </w:pPr>
      <w:rPr>
        <w:rFonts w:ascii="Calibri" w:hAnsi="Calibri" w:hint="default"/>
      </w:rPr>
    </w:lvl>
    <w:lvl w:ilvl="1" w:tplc="BAAE44DC">
      <w:start w:val="1"/>
      <w:numFmt w:val="bullet"/>
      <w:lvlText w:val="o"/>
      <w:lvlJc w:val="left"/>
      <w:pPr>
        <w:ind w:left="1440" w:hanging="360"/>
      </w:pPr>
      <w:rPr>
        <w:rFonts w:ascii="Courier New" w:hAnsi="Courier New" w:hint="default"/>
      </w:rPr>
    </w:lvl>
    <w:lvl w:ilvl="2" w:tplc="4308F84C">
      <w:start w:val="1"/>
      <w:numFmt w:val="bullet"/>
      <w:lvlText w:val=""/>
      <w:lvlJc w:val="left"/>
      <w:pPr>
        <w:ind w:left="2160" w:hanging="360"/>
      </w:pPr>
      <w:rPr>
        <w:rFonts w:ascii="Wingdings" w:hAnsi="Wingdings" w:hint="default"/>
      </w:rPr>
    </w:lvl>
    <w:lvl w:ilvl="3" w:tplc="3ADA3E98">
      <w:start w:val="1"/>
      <w:numFmt w:val="bullet"/>
      <w:lvlText w:val=""/>
      <w:lvlJc w:val="left"/>
      <w:pPr>
        <w:ind w:left="2880" w:hanging="360"/>
      </w:pPr>
      <w:rPr>
        <w:rFonts w:ascii="Symbol" w:hAnsi="Symbol" w:hint="default"/>
      </w:rPr>
    </w:lvl>
    <w:lvl w:ilvl="4" w:tplc="B6E296B2">
      <w:start w:val="1"/>
      <w:numFmt w:val="bullet"/>
      <w:lvlText w:val="o"/>
      <w:lvlJc w:val="left"/>
      <w:pPr>
        <w:ind w:left="3600" w:hanging="360"/>
      </w:pPr>
      <w:rPr>
        <w:rFonts w:ascii="Courier New" w:hAnsi="Courier New" w:hint="default"/>
      </w:rPr>
    </w:lvl>
    <w:lvl w:ilvl="5" w:tplc="CCC8BA64">
      <w:start w:val="1"/>
      <w:numFmt w:val="bullet"/>
      <w:lvlText w:val=""/>
      <w:lvlJc w:val="left"/>
      <w:pPr>
        <w:ind w:left="4320" w:hanging="360"/>
      </w:pPr>
      <w:rPr>
        <w:rFonts w:ascii="Wingdings" w:hAnsi="Wingdings" w:hint="default"/>
      </w:rPr>
    </w:lvl>
    <w:lvl w:ilvl="6" w:tplc="06D0D296">
      <w:start w:val="1"/>
      <w:numFmt w:val="bullet"/>
      <w:lvlText w:val=""/>
      <w:lvlJc w:val="left"/>
      <w:pPr>
        <w:ind w:left="5040" w:hanging="360"/>
      </w:pPr>
      <w:rPr>
        <w:rFonts w:ascii="Symbol" w:hAnsi="Symbol" w:hint="default"/>
      </w:rPr>
    </w:lvl>
    <w:lvl w:ilvl="7" w:tplc="69D8DEB8">
      <w:start w:val="1"/>
      <w:numFmt w:val="bullet"/>
      <w:lvlText w:val="o"/>
      <w:lvlJc w:val="left"/>
      <w:pPr>
        <w:ind w:left="5760" w:hanging="360"/>
      </w:pPr>
      <w:rPr>
        <w:rFonts w:ascii="Courier New" w:hAnsi="Courier New" w:hint="default"/>
      </w:rPr>
    </w:lvl>
    <w:lvl w:ilvl="8" w:tplc="E064DB8A">
      <w:start w:val="1"/>
      <w:numFmt w:val="bullet"/>
      <w:lvlText w:val=""/>
      <w:lvlJc w:val="left"/>
      <w:pPr>
        <w:ind w:left="6480" w:hanging="360"/>
      </w:pPr>
      <w:rPr>
        <w:rFonts w:ascii="Wingdings" w:hAnsi="Wingdings" w:hint="default"/>
      </w:rPr>
    </w:lvl>
  </w:abstractNum>
  <w:abstractNum w:abstractNumId="24" w15:restartNumberingAfterBreak="0">
    <w:nsid w:val="4B140713"/>
    <w:multiLevelType w:val="hybridMultilevel"/>
    <w:tmpl w:val="B2B2D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22570F"/>
    <w:multiLevelType w:val="multilevel"/>
    <w:tmpl w:val="3412DDE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EC6D431"/>
    <w:multiLevelType w:val="hybridMultilevel"/>
    <w:tmpl w:val="89BA1364"/>
    <w:lvl w:ilvl="0" w:tplc="4E069516">
      <w:start w:val="1"/>
      <w:numFmt w:val="bullet"/>
      <w:lvlText w:val="-"/>
      <w:lvlJc w:val="left"/>
      <w:pPr>
        <w:ind w:left="720" w:hanging="360"/>
      </w:pPr>
      <w:rPr>
        <w:rFonts w:ascii="Calibri" w:hAnsi="Calibri" w:hint="default"/>
      </w:rPr>
    </w:lvl>
    <w:lvl w:ilvl="1" w:tplc="E0CC94CE">
      <w:start w:val="1"/>
      <w:numFmt w:val="bullet"/>
      <w:lvlText w:val="o"/>
      <w:lvlJc w:val="left"/>
      <w:pPr>
        <w:ind w:left="1440" w:hanging="360"/>
      </w:pPr>
      <w:rPr>
        <w:rFonts w:ascii="Courier New" w:hAnsi="Courier New" w:hint="default"/>
      </w:rPr>
    </w:lvl>
    <w:lvl w:ilvl="2" w:tplc="431ACA00">
      <w:start w:val="1"/>
      <w:numFmt w:val="bullet"/>
      <w:lvlText w:val=""/>
      <w:lvlJc w:val="left"/>
      <w:pPr>
        <w:ind w:left="2160" w:hanging="360"/>
      </w:pPr>
      <w:rPr>
        <w:rFonts w:ascii="Wingdings" w:hAnsi="Wingdings" w:hint="default"/>
      </w:rPr>
    </w:lvl>
    <w:lvl w:ilvl="3" w:tplc="D8EEDDE0">
      <w:start w:val="1"/>
      <w:numFmt w:val="bullet"/>
      <w:lvlText w:val=""/>
      <w:lvlJc w:val="left"/>
      <w:pPr>
        <w:ind w:left="2880" w:hanging="360"/>
      </w:pPr>
      <w:rPr>
        <w:rFonts w:ascii="Symbol" w:hAnsi="Symbol" w:hint="default"/>
      </w:rPr>
    </w:lvl>
    <w:lvl w:ilvl="4" w:tplc="9AECE4F4">
      <w:start w:val="1"/>
      <w:numFmt w:val="bullet"/>
      <w:lvlText w:val="o"/>
      <w:lvlJc w:val="left"/>
      <w:pPr>
        <w:ind w:left="3600" w:hanging="360"/>
      </w:pPr>
      <w:rPr>
        <w:rFonts w:ascii="Courier New" w:hAnsi="Courier New" w:hint="default"/>
      </w:rPr>
    </w:lvl>
    <w:lvl w:ilvl="5" w:tplc="EFECC32C">
      <w:start w:val="1"/>
      <w:numFmt w:val="bullet"/>
      <w:lvlText w:val=""/>
      <w:lvlJc w:val="left"/>
      <w:pPr>
        <w:ind w:left="4320" w:hanging="360"/>
      </w:pPr>
      <w:rPr>
        <w:rFonts w:ascii="Wingdings" w:hAnsi="Wingdings" w:hint="default"/>
      </w:rPr>
    </w:lvl>
    <w:lvl w:ilvl="6" w:tplc="FC1AFD3C">
      <w:start w:val="1"/>
      <w:numFmt w:val="bullet"/>
      <w:lvlText w:val=""/>
      <w:lvlJc w:val="left"/>
      <w:pPr>
        <w:ind w:left="5040" w:hanging="360"/>
      </w:pPr>
      <w:rPr>
        <w:rFonts w:ascii="Symbol" w:hAnsi="Symbol" w:hint="default"/>
      </w:rPr>
    </w:lvl>
    <w:lvl w:ilvl="7" w:tplc="6D66750C">
      <w:start w:val="1"/>
      <w:numFmt w:val="bullet"/>
      <w:lvlText w:val="o"/>
      <w:lvlJc w:val="left"/>
      <w:pPr>
        <w:ind w:left="5760" w:hanging="360"/>
      </w:pPr>
      <w:rPr>
        <w:rFonts w:ascii="Courier New" w:hAnsi="Courier New" w:hint="default"/>
      </w:rPr>
    </w:lvl>
    <w:lvl w:ilvl="8" w:tplc="C6067FBE">
      <w:start w:val="1"/>
      <w:numFmt w:val="bullet"/>
      <w:lvlText w:val=""/>
      <w:lvlJc w:val="left"/>
      <w:pPr>
        <w:ind w:left="6480" w:hanging="360"/>
      </w:pPr>
      <w:rPr>
        <w:rFonts w:ascii="Wingdings" w:hAnsi="Wingdings" w:hint="default"/>
      </w:rPr>
    </w:lvl>
  </w:abstractNum>
  <w:abstractNum w:abstractNumId="27" w15:restartNumberingAfterBreak="0">
    <w:nsid w:val="52449794"/>
    <w:multiLevelType w:val="hybridMultilevel"/>
    <w:tmpl w:val="A1C46A84"/>
    <w:lvl w:ilvl="0" w:tplc="B2F02464">
      <w:start w:val="1"/>
      <w:numFmt w:val="bullet"/>
      <w:lvlText w:val="-"/>
      <w:lvlJc w:val="left"/>
      <w:pPr>
        <w:ind w:left="720" w:hanging="360"/>
      </w:pPr>
      <w:rPr>
        <w:rFonts w:ascii="Calibri" w:hAnsi="Calibri" w:hint="default"/>
      </w:rPr>
    </w:lvl>
    <w:lvl w:ilvl="1" w:tplc="8752C8AA">
      <w:start w:val="1"/>
      <w:numFmt w:val="bullet"/>
      <w:lvlText w:val="o"/>
      <w:lvlJc w:val="left"/>
      <w:pPr>
        <w:ind w:left="1440" w:hanging="360"/>
      </w:pPr>
      <w:rPr>
        <w:rFonts w:ascii="Courier New" w:hAnsi="Courier New" w:hint="default"/>
      </w:rPr>
    </w:lvl>
    <w:lvl w:ilvl="2" w:tplc="B64C1AF0">
      <w:start w:val="1"/>
      <w:numFmt w:val="bullet"/>
      <w:lvlText w:val=""/>
      <w:lvlJc w:val="left"/>
      <w:pPr>
        <w:ind w:left="2160" w:hanging="360"/>
      </w:pPr>
      <w:rPr>
        <w:rFonts w:ascii="Wingdings" w:hAnsi="Wingdings" w:hint="default"/>
      </w:rPr>
    </w:lvl>
    <w:lvl w:ilvl="3" w:tplc="BFD6F8A4">
      <w:start w:val="1"/>
      <w:numFmt w:val="bullet"/>
      <w:lvlText w:val=""/>
      <w:lvlJc w:val="left"/>
      <w:pPr>
        <w:ind w:left="2880" w:hanging="360"/>
      </w:pPr>
      <w:rPr>
        <w:rFonts w:ascii="Symbol" w:hAnsi="Symbol" w:hint="default"/>
      </w:rPr>
    </w:lvl>
    <w:lvl w:ilvl="4" w:tplc="2DBA7D4E">
      <w:start w:val="1"/>
      <w:numFmt w:val="bullet"/>
      <w:lvlText w:val="o"/>
      <w:lvlJc w:val="left"/>
      <w:pPr>
        <w:ind w:left="3600" w:hanging="360"/>
      </w:pPr>
      <w:rPr>
        <w:rFonts w:ascii="Courier New" w:hAnsi="Courier New" w:hint="default"/>
      </w:rPr>
    </w:lvl>
    <w:lvl w:ilvl="5" w:tplc="8E5CDB30">
      <w:start w:val="1"/>
      <w:numFmt w:val="bullet"/>
      <w:lvlText w:val=""/>
      <w:lvlJc w:val="left"/>
      <w:pPr>
        <w:ind w:left="4320" w:hanging="360"/>
      </w:pPr>
      <w:rPr>
        <w:rFonts w:ascii="Wingdings" w:hAnsi="Wingdings" w:hint="default"/>
      </w:rPr>
    </w:lvl>
    <w:lvl w:ilvl="6" w:tplc="4398753E">
      <w:start w:val="1"/>
      <w:numFmt w:val="bullet"/>
      <w:lvlText w:val=""/>
      <w:lvlJc w:val="left"/>
      <w:pPr>
        <w:ind w:left="5040" w:hanging="360"/>
      </w:pPr>
      <w:rPr>
        <w:rFonts w:ascii="Symbol" w:hAnsi="Symbol" w:hint="default"/>
      </w:rPr>
    </w:lvl>
    <w:lvl w:ilvl="7" w:tplc="61EE721C">
      <w:start w:val="1"/>
      <w:numFmt w:val="bullet"/>
      <w:lvlText w:val="o"/>
      <w:lvlJc w:val="left"/>
      <w:pPr>
        <w:ind w:left="5760" w:hanging="360"/>
      </w:pPr>
      <w:rPr>
        <w:rFonts w:ascii="Courier New" w:hAnsi="Courier New" w:hint="default"/>
      </w:rPr>
    </w:lvl>
    <w:lvl w:ilvl="8" w:tplc="1E58936E">
      <w:start w:val="1"/>
      <w:numFmt w:val="bullet"/>
      <w:lvlText w:val=""/>
      <w:lvlJc w:val="left"/>
      <w:pPr>
        <w:ind w:left="6480" w:hanging="360"/>
      </w:pPr>
      <w:rPr>
        <w:rFonts w:ascii="Wingdings" w:hAnsi="Wingdings" w:hint="default"/>
      </w:rPr>
    </w:lvl>
  </w:abstractNum>
  <w:abstractNum w:abstractNumId="28" w15:restartNumberingAfterBreak="0">
    <w:nsid w:val="5516672D"/>
    <w:multiLevelType w:val="hybridMultilevel"/>
    <w:tmpl w:val="0750E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E2EAEB"/>
    <w:multiLevelType w:val="hybridMultilevel"/>
    <w:tmpl w:val="DA360298"/>
    <w:lvl w:ilvl="0" w:tplc="CF102B64">
      <w:start w:val="1"/>
      <w:numFmt w:val="bullet"/>
      <w:lvlText w:val=""/>
      <w:lvlJc w:val="left"/>
      <w:pPr>
        <w:ind w:left="720" w:hanging="360"/>
      </w:pPr>
      <w:rPr>
        <w:rFonts w:ascii="Symbol" w:hAnsi="Symbol" w:hint="default"/>
      </w:rPr>
    </w:lvl>
    <w:lvl w:ilvl="1" w:tplc="09A4549C">
      <w:start w:val="1"/>
      <w:numFmt w:val="bullet"/>
      <w:lvlText w:val="o"/>
      <w:lvlJc w:val="left"/>
      <w:pPr>
        <w:ind w:left="1440" w:hanging="360"/>
      </w:pPr>
      <w:rPr>
        <w:rFonts w:ascii="Courier New" w:hAnsi="Courier New" w:hint="default"/>
      </w:rPr>
    </w:lvl>
    <w:lvl w:ilvl="2" w:tplc="4AFCF9E2">
      <w:start w:val="1"/>
      <w:numFmt w:val="bullet"/>
      <w:lvlText w:val=""/>
      <w:lvlJc w:val="left"/>
      <w:pPr>
        <w:ind w:left="2160" w:hanging="360"/>
      </w:pPr>
      <w:rPr>
        <w:rFonts w:ascii="Wingdings" w:hAnsi="Wingdings" w:hint="default"/>
      </w:rPr>
    </w:lvl>
    <w:lvl w:ilvl="3" w:tplc="0AE656D2">
      <w:start w:val="1"/>
      <w:numFmt w:val="bullet"/>
      <w:lvlText w:val=""/>
      <w:lvlJc w:val="left"/>
      <w:pPr>
        <w:ind w:left="2880" w:hanging="360"/>
      </w:pPr>
      <w:rPr>
        <w:rFonts w:ascii="Symbol" w:hAnsi="Symbol" w:hint="default"/>
      </w:rPr>
    </w:lvl>
    <w:lvl w:ilvl="4" w:tplc="2BFCE11A">
      <w:start w:val="1"/>
      <w:numFmt w:val="bullet"/>
      <w:lvlText w:val="o"/>
      <w:lvlJc w:val="left"/>
      <w:pPr>
        <w:ind w:left="3600" w:hanging="360"/>
      </w:pPr>
      <w:rPr>
        <w:rFonts w:ascii="Courier New" w:hAnsi="Courier New" w:hint="default"/>
      </w:rPr>
    </w:lvl>
    <w:lvl w:ilvl="5" w:tplc="4C163B7C">
      <w:start w:val="1"/>
      <w:numFmt w:val="bullet"/>
      <w:lvlText w:val=""/>
      <w:lvlJc w:val="left"/>
      <w:pPr>
        <w:ind w:left="4320" w:hanging="360"/>
      </w:pPr>
      <w:rPr>
        <w:rFonts w:ascii="Wingdings" w:hAnsi="Wingdings" w:hint="default"/>
      </w:rPr>
    </w:lvl>
    <w:lvl w:ilvl="6" w:tplc="8D244B34">
      <w:start w:val="1"/>
      <w:numFmt w:val="bullet"/>
      <w:lvlText w:val=""/>
      <w:lvlJc w:val="left"/>
      <w:pPr>
        <w:ind w:left="5040" w:hanging="360"/>
      </w:pPr>
      <w:rPr>
        <w:rFonts w:ascii="Symbol" w:hAnsi="Symbol" w:hint="default"/>
      </w:rPr>
    </w:lvl>
    <w:lvl w:ilvl="7" w:tplc="57EEDE30">
      <w:start w:val="1"/>
      <w:numFmt w:val="bullet"/>
      <w:lvlText w:val="o"/>
      <w:lvlJc w:val="left"/>
      <w:pPr>
        <w:ind w:left="5760" w:hanging="360"/>
      </w:pPr>
      <w:rPr>
        <w:rFonts w:ascii="Courier New" w:hAnsi="Courier New" w:hint="default"/>
      </w:rPr>
    </w:lvl>
    <w:lvl w:ilvl="8" w:tplc="72C4421C">
      <w:start w:val="1"/>
      <w:numFmt w:val="bullet"/>
      <w:lvlText w:val=""/>
      <w:lvlJc w:val="left"/>
      <w:pPr>
        <w:ind w:left="6480" w:hanging="360"/>
      </w:pPr>
      <w:rPr>
        <w:rFonts w:ascii="Wingdings" w:hAnsi="Wingdings" w:hint="default"/>
      </w:rPr>
    </w:lvl>
  </w:abstractNum>
  <w:abstractNum w:abstractNumId="30" w15:restartNumberingAfterBreak="0">
    <w:nsid w:val="58F12482"/>
    <w:multiLevelType w:val="hybridMultilevel"/>
    <w:tmpl w:val="1DFA78AE"/>
    <w:lvl w:ilvl="0" w:tplc="2B9C7406">
      <w:start w:val="1"/>
      <w:numFmt w:val="bullet"/>
      <w:lvlText w:val="-"/>
      <w:lvlJc w:val="left"/>
      <w:pPr>
        <w:ind w:left="720" w:hanging="360"/>
      </w:pPr>
      <w:rPr>
        <w:rFonts w:ascii="Calibri" w:hAnsi="Calibri" w:hint="default"/>
      </w:rPr>
    </w:lvl>
    <w:lvl w:ilvl="1" w:tplc="965A8C8A">
      <w:start w:val="1"/>
      <w:numFmt w:val="bullet"/>
      <w:lvlText w:val="o"/>
      <w:lvlJc w:val="left"/>
      <w:pPr>
        <w:ind w:left="1440" w:hanging="360"/>
      </w:pPr>
      <w:rPr>
        <w:rFonts w:ascii="Courier New" w:hAnsi="Courier New" w:hint="default"/>
      </w:rPr>
    </w:lvl>
    <w:lvl w:ilvl="2" w:tplc="17347280">
      <w:start w:val="1"/>
      <w:numFmt w:val="bullet"/>
      <w:lvlText w:val=""/>
      <w:lvlJc w:val="left"/>
      <w:pPr>
        <w:ind w:left="2160" w:hanging="360"/>
      </w:pPr>
      <w:rPr>
        <w:rFonts w:ascii="Wingdings" w:hAnsi="Wingdings" w:hint="default"/>
      </w:rPr>
    </w:lvl>
    <w:lvl w:ilvl="3" w:tplc="179CFB96">
      <w:start w:val="1"/>
      <w:numFmt w:val="bullet"/>
      <w:lvlText w:val=""/>
      <w:lvlJc w:val="left"/>
      <w:pPr>
        <w:ind w:left="2880" w:hanging="360"/>
      </w:pPr>
      <w:rPr>
        <w:rFonts w:ascii="Symbol" w:hAnsi="Symbol" w:hint="default"/>
      </w:rPr>
    </w:lvl>
    <w:lvl w:ilvl="4" w:tplc="46744F08">
      <w:start w:val="1"/>
      <w:numFmt w:val="bullet"/>
      <w:lvlText w:val="o"/>
      <w:lvlJc w:val="left"/>
      <w:pPr>
        <w:ind w:left="3600" w:hanging="360"/>
      </w:pPr>
      <w:rPr>
        <w:rFonts w:ascii="Courier New" w:hAnsi="Courier New" w:hint="default"/>
      </w:rPr>
    </w:lvl>
    <w:lvl w:ilvl="5" w:tplc="4D9EFB10">
      <w:start w:val="1"/>
      <w:numFmt w:val="bullet"/>
      <w:lvlText w:val=""/>
      <w:lvlJc w:val="left"/>
      <w:pPr>
        <w:ind w:left="4320" w:hanging="360"/>
      </w:pPr>
      <w:rPr>
        <w:rFonts w:ascii="Wingdings" w:hAnsi="Wingdings" w:hint="default"/>
      </w:rPr>
    </w:lvl>
    <w:lvl w:ilvl="6" w:tplc="3C749B18">
      <w:start w:val="1"/>
      <w:numFmt w:val="bullet"/>
      <w:lvlText w:val=""/>
      <w:lvlJc w:val="left"/>
      <w:pPr>
        <w:ind w:left="5040" w:hanging="360"/>
      </w:pPr>
      <w:rPr>
        <w:rFonts w:ascii="Symbol" w:hAnsi="Symbol" w:hint="default"/>
      </w:rPr>
    </w:lvl>
    <w:lvl w:ilvl="7" w:tplc="601A1AE6">
      <w:start w:val="1"/>
      <w:numFmt w:val="bullet"/>
      <w:lvlText w:val="o"/>
      <w:lvlJc w:val="left"/>
      <w:pPr>
        <w:ind w:left="5760" w:hanging="360"/>
      </w:pPr>
      <w:rPr>
        <w:rFonts w:ascii="Courier New" w:hAnsi="Courier New" w:hint="default"/>
      </w:rPr>
    </w:lvl>
    <w:lvl w:ilvl="8" w:tplc="54747C96">
      <w:start w:val="1"/>
      <w:numFmt w:val="bullet"/>
      <w:lvlText w:val=""/>
      <w:lvlJc w:val="left"/>
      <w:pPr>
        <w:ind w:left="6480" w:hanging="360"/>
      </w:pPr>
      <w:rPr>
        <w:rFonts w:ascii="Wingdings" w:hAnsi="Wingdings" w:hint="default"/>
      </w:rPr>
    </w:lvl>
  </w:abstractNum>
  <w:abstractNum w:abstractNumId="31" w15:restartNumberingAfterBreak="0">
    <w:nsid w:val="5C131862"/>
    <w:multiLevelType w:val="hybridMultilevel"/>
    <w:tmpl w:val="42844558"/>
    <w:lvl w:ilvl="0" w:tplc="B66CDCC8">
      <w:start w:val="1"/>
      <w:numFmt w:val="bullet"/>
      <w:lvlText w:val="-"/>
      <w:lvlJc w:val="left"/>
      <w:pPr>
        <w:ind w:left="720" w:hanging="360"/>
      </w:pPr>
      <w:rPr>
        <w:rFonts w:ascii="Calibri" w:hAnsi="Calibri" w:hint="default"/>
      </w:rPr>
    </w:lvl>
    <w:lvl w:ilvl="1" w:tplc="849855F0">
      <w:start w:val="1"/>
      <w:numFmt w:val="bullet"/>
      <w:lvlText w:val="o"/>
      <w:lvlJc w:val="left"/>
      <w:pPr>
        <w:ind w:left="1440" w:hanging="360"/>
      </w:pPr>
      <w:rPr>
        <w:rFonts w:ascii="Courier New" w:hAnsi="Courier New" w:hint="default"/>
      </w:rPr>
    </w:lvl>
    <w:lvl w:ilvl="2" w:tplc="5498A2E4">
      <w:start w:val="1"/>
      <w:numFmt w:val="bullet"/>
      <w:lvlText w:val=""/>
      <w:lvlJc w:val="left"/>
      <w:pPr>
        <w:ind w:left="2160" w:hanging="360"/>
      </w:pPr>
      <w:rPr>
        <w:rFonts w:ascii="Wingdings" w:hAnsi="Wingdings" w:hint="default"/>
      </w:rPr>
    </w:lvl>
    <w:lvl w:ilvl="3" w:tplc="7486B8D6">
      <w:start w:val="1"/>
      <w:numFmt w:val="bullet"/>
      <w:lvlText w:val=""/>
      <w:lvlJc w:val="left"/>
      <w:pPr>
        <w:ind w:left="2880" w:hanging="360"/>
      </w:pPr>
      <w:rPr>
        <w:rFonts w:ascii="Symbol" w:hAnsi="Symbol" w:hint="default"/>
      </w:rPr>
    </w:lvl>
    <w:lvl w:ilvl="4" w:tplc="5C06B26E">
      <w:start w:val="1"/>
      <w:numFmt w:val="bullet"/>
      <w:lvlText w:val="o"/>
      <w:lvlJc w:val="left"/>
      <w:pPr>
        <w:ind w:left="3600" w:hanging="360"/>
      </w:pPr>
      <w:rPr>
        <w:rFonts w:ascii="Courier New" w:hAnsi="Courier New" w:hint="default"/>
      </w:rPr>
    </w:lvl>
    <w:lvl w:ilvl="5" w:tplc="A4C474AE">
      <w:start w:val="1"/>
      <w:numFmt w:val="bullet"/>
      <w:lvlText w:val=""/>
      <w:lvlJc w:val="left"/>
      <w:pPr>
        <w:ind w:left="4320" w:hanging="360"/>
      </w:pPr>
      <w:rPr>
        <w:rFonts w:ascii="Wingdings" w:hAnsi="Wingdings" w:hint="default"/>
      </w:rPr>
    </w:lvl>
    <w:lvl w:ilvl="6" w:tplc="C7D02D18">
      <w:start w:val="1"/>
      <w:numFmt w:val="bullet"/>
      <w:lvlText w:val=""/>
      <w:lvlJc w:val="left"/>
      <w:pPr>
        <w:ind w:left="5040" w:hanging="360"/>
      </w:pPr>
      <w:rPr>
        <w:rFonts w:ascii="Symbol" w:hAnsi="Symbol" w:hint="default"/>
      </w:rPr>
    </w:lvl>
    <w:lvl w:ilvl="7" w:tplc="6E52A6FA">
      <w:start w:val="1"/>
      <w:numFmt w:val="bullet"/>
      <w:lvlText w:val="o"/>
      <w:lvlJc w:val="left"/>
      <w:pPr>
        <w:ind w:left="5760" w:hanging="360"/>
      </w:pPr>
      <w:rPr>
        <w:rFonts w:ascii="Courier New" w:hAnsi="Courier New" w:hint="default"/>
      </w:rPr>
    </w:lvl>
    <w:lvl w:ilvl="8" w:tplc="47C81CAE">
      <w:start w:val="1"/>
      <w:numFmt w:val="bullet"/>
      <w:lvlText w:val=""/>
      <w:lvlJc w:val="left"/>
      <w:pPr>
        <w:ind w:left="6480" w:hanging="360"/>
      </w:pPr>
      <w:rPr>
        <w:rFonts w:ascii="Wingdings" w:hAnsi="Wingdings" w:hint="default"/>
      </w:rPr>
    </w:lvl>
  </w:abstractNum>
  <w:abstractNum w:abstractNumId="32" w15:restartNumberingAfterBreak="0">
    <w:nsid w:val="6114D345"/>
    <w:multiLevelType w:val="hybridMultilevel"/>
    <w:tmpl w:val="40067D52"/>
    <w:lvl w:ilvl="0" w:tplc="59E2A966">
      <w:start w:val="1"/>
      <w:numFmt w:val="bullet"/>
      <w:lvlText w:val="-"/>
      <w:lvlJc w:val="left"/>
      <w:pPr>
        <w:ind w:left="720" w:hanging="360"/>
      </w:pPr>
      <w:rPr>
        <w:rFonts w:ascii="Calibri" w:hAnsi="Calibri" w:hint="default"/>
      </w:rPr>
    </w:lvl>
    <w:lvl w:ilvl="1" w:tplc="1BA860FE">
      <w:start w:val="1"/>
      <w:numFmt w:val="bullet"/>
      <w:lvlText w:val="o"/>
      <w:lvlJc w:val="left"/>
      <w:pPr>
        <w:ind w:left="1440" w:hanging="360"/>
      </w:pPr>
      <w:rPr>
        <w:rFonts w:ascii="Courier New" w:hAnsi="Courier New" w:hint="default"/>
      </w:rPr>
    </w:lvl>
    <w:lvl w:ilvl="2" w:tplc="49E422D6">
      <w:start w:val="1"/>
      <w:numFmt w:val="bullet"/>
      <w:lvlText w:val=""/>
      <w:lvlJc w:val="left"/>
      <w:pPr>
        <w:ind w:left="2160" w:hanging="360"/>
      </w:pPr>
      <w:rPr>
        <w:rFonts w:ascii="Wingdings" w:hAnsi="Wingdings" w:hint="default"/>
      </w:rPr>
    </w:lvl>
    <w:lvl w:ilvl="3" w:tplc="EE04A880">
      <w:start w:val="1"/>
      <w:numFmt w:val="bullet"/>
      <w:lvlText w:val=""/>
      <w:lvlJc w:val="left"/>
      <w:pPr>
        <w:ind w:left="2880" w:hanging="360"/>
      </w:pPr>
      <w:rPr>
        <w:rFonts w:ascii="Symbol" w:hAnsi="Symbol" w:hint="default"/>
      </w:rPr>
    </w:lvl>
    <w:lvl w:ilvl="4" w:tplc="AA8EB1E4">
      <w:start w:val="1"/>
      <w:numFmt w:val="bullet"/>
      <w:lvlText w:val="o"/>
      <w:lvlJc w:val="left"/>
      <w:pPr>
        <w:ind w:left="3600" w:hanging="360"/>
      </w:pPr>
      <w:rPr>
        <w:rFonts w:ascii="Courier New" w:hAnsi="Courier New" w:hint="default"/>
      </w:rPr>
    </w:lvl>
    <w:lvl w:ilvl="5" w:tplc="1966CB72">
      <w:start w:val="1"/>
      <w:numFmt w:val="bullet"/>
      <w:lvlText w:val=""/>
      <w:lvlJc w:val="left"/>
      <w:pPr>
        <w:ind w:left="4320" w:hanging="360"/>
      </w:pPr>
      <w:rPr>
        <w:rFonts w:ascii="Wingdings" w:hAnsi="Wingdings" w:hint="default"/>
      </w:rPr>
    </w:lvl>
    <w:lvl w:ilvl="6" w:tplc="49FE26BE">
      <w:start w:val="1"/>
      <w:numFmt w:val="bullet"/>
      <w:lvlText w:val=""/>
      <w:lvlJc w:val="left"/>
      <w:pPr>
        <w:ind w:left="5040" w:hanging="360"/>
      </w:pPr>
      <w:rPr>
        <w:rFonts w:ascii="Symbol" w:hAnsi="Symbol" w:hint="default"/>
      </w:rPr>
    </w:lvl>
    <w:lvl w:ilvl="7" w:tplc="BDFC0394">
      <w:start w:val="1"/>
      <w:numFmt w:val="bullet"/>
      <w:lvlText w:val="o"/>
      <w:lvlJc w:val="left"/>
      <w:pPr>
        <w:ind w:left="5760" w:hanging="360"/>
      </w:pPr>
      <w:rPr>
        <w:rFonts w:ascii="Courier New" w:hAnsi="Courier New" w:hint="default"/>
      </w:rPr>
    </w:lvl>
    <w:lvl w:ilvl="8" w:tplc="C5386FD2">
      <w:start w:val="1"/>
      <w:numFmt w:val="bullet"/>
      <w:lvlText w:val=""/>
      <w:lvlJc w:val="left"/>
      <w:pPr>
        <w:ind w:left="6480" w:hanging="360"/>
      </w:pPr>
      <w:rPr>
        <w:rFonts w:ascii="Wingdings" w:hAnsi="Wingdings" w:hint="default"/>
      </w:rPr>
    </w:lvl>
  </w:abstractNum>
  <w:abstractNum w:abstractNumId="33" w15:restartNumberingAfterBreak="0">
    <w:nsid w:val="61C9D45E"/>
    <w:multiLevelType w:val="hybridMultilevel"/>
    <w:tmpl w:val="6360C6A2"/>
    <w:lvl w:ilvl="0" w:tplc="AA3E98FE">
      <w:start w:val="1"/>
      <w:numFmt w:val="bullet"/>
      <w:lvlText w:val="-"/>
      <w:lvlJc w:val="left"/>
      <w:pPr>
        <w:ind w:left="720" w:hanging="360"/>
      </w:pPr>
      <w:rPr>
        <w:rFonts w:ascii="Calibri" w:hAnsi="Calibri" w:hint="default"/>
      </w:rPr>
    </w:lvl>
    <w:lvl w:ilvl="1" w:tplc="CB9CDBCC">
      <w:start w:val="1"/>
      <w:numFmt w:val="bullet"/>
      <w:lvlText w:val="o"/>
      <w:lvlJc w:val="left"/>
      <w:pPr>
        <w:ind w:left="1440" w:hanging="360"/>
      </w:pPr>
      <w:rPr>
        <w:rFonts w:ascii="Courier New" w:hAnsi="Courier New" w:hint="default"/>
      </w:rPr>
    </w:lvl>
    <w:lvl w:ilvl="2" w:tplc="E0000FC6">
      <w:start w:val="1"/>
      <w:numFmt w:val="bullet"/>
      <w:lvlText w:val=""/>
      <w:lvlJc w:val="left"/>
      <w:pPr>
        <w:ind w:left="2160" w:hanging="360"/>
      </w:pPr>
      <w:rPr>
        <w:rFonts w:ascii="Wingdings" w:hAnsi="Wingdings" w:hint="default"/>
      </w:rPr>
    </w:lvl>
    <w:lvl w:ilvl="3" w:tplc="7F2C3EE2">
      <w:start w:val="1"/>
      <w:numFmt w:val="bullet"/>
      <w:lvlText w:val=""/>
      <w:lvlJc w:val="left"/>
      <w:pPr>
        <w:ind w:left="2880" w:hanging="360"/>
      </w:pPr>
      <w:rPr>
        <w:rFonts w:ascii="Symbol" w:hAnsi="Symbol" w:hint="default"/>
      </w:rPr>
    </w:lvl>
    <w:lvl w:ilvl="4" w:tplc="B49695B2">
      <w:start w:val="1"/>
      <w:numFmt w:val="bullet"/>
      <w:lvlText w:val="o"/>
      <w:lvlJc w:val="left"/>
      <w:pPr>
        <w:ind w:left="3600" w:hanging="360"/>
      </w:pPr>
      <w:rPr>
        <w:rFonts w:ascii="Courier New" w:hAnsi="Courier New" w:hint="default"/>
      </w:rPr>
    </w:lvl>
    <w:lvl w:ilvl="5" w:tplc="6560A786">
      <w:start w:val="1"/>
      <w:numFmt w:val="bullet"/>
      <w:lvlText w:val=""/>
      <w:lvlJc w:val="left"/>
      <w:pPr>
        <w:ind w:left="4320" w:hanging="360"/>
      </w:pPr>
      <w:rPr>
        <w:rFonts w:ascii="Wingdings" w:hAnsi="Wingdings" w:hint="default"/>
      </w:rPr>
    </w:lvl>
    <w:lvl w:ilvl="6" w:tplc="3C96A8DE">
      <w:start w:val="1"/>
      <w:numFmt w:val="bullet"/>
      <w:lvlText w:val=""/>
      <w:lvlJc w:val="left"/>
      <w:pPr>
        <w:ind w:left="5040" w:hanging="360"/>
      </w:pPr>
      <w:rPr>
        <w:rFonts w:ascii="Symbol" w:hAnsi="Symbol" w:hint="default"/>
      </w:rPr>
    </w:lvl>
    <w:lvl w:ilvl="7" w:tplc="B63E1A72">
      <w:start w:val="1"/>
      <w:numFmt w:val="bullet"/>
      <w:lvlText w:val="o"/>
      <w:lvlJc w:val="left"/>
      <w:pPr>
        <w:ind w:left="5760" w:hanging="360"/>
      </w:pPr>
      <w:rPr>
        <w:rFonts w:ascii="Courier New" w:hAnsi="Courier New" w:hint="default"/>
      </w:rPr>
    </w:lvl>
    <w:lvl w:ilvl="8" w:tplc="D3F01BEA">
      <w:start w:val="1"/>
      <w:numFmt w:val="bullet"/>
      <w:lvlText w:val=""/>
      <w:lvlJc w:val="left"/>
      <w:pPr>
        <w:ind w:left="6480" w:hanging="360"/>
      </w:pPr>
      <w:rPr>
        <w:rFonts w:ascii="Wingdings" w:hAnsi="Wingdings" w:hint="default"/>
      </w:rPr>
    </w:lvl>
  </w:abstractNum>
  <w:abstractNum w:abstractNumId="34" w15:restartNumberingAfterBreak="0">
    <w:nsid w:val="64D76457"/>
    <w:multiLevelType w:val="hybridMultilevel"/>
    <w:tmpl w:val="75F246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3E466F"/>
    <w:multiLevelType w:val="hybridMultilevel"/>
    <w:tmpl w:val="A60A71C8"/>
    <w:lvl w:ilvl="0" w:tplc="92E293CA">
      <w:start w:val="1"/>
      <w:numFmt w:val="bullet"/>
      <w:lvlText w:val="-"/>
      <w:lvlJc w:val="left"/>
      <w:pPr>
        <w:ind w:left="720" w:hanging="360"/>
      </w:pPr>
      <w:rPr>
        <w:rFonts w:ascii="Calibri" w:hAnsi="Calibri" w:hint="default"/>
      </w:rPr>
    </w:lvl>
    <w:lvl w:ilvl="1" w:tplc="58D8D8E0">
      <w:start w:val="1"/>
      <w:numFmt w:val="bullet"/>
      <w:lvlText w:val="o"/>
      <w:lvlJc w:val="left"/>
      <w:pPr>
        <w:ind w:left="1440" w:hanging="360"/>
      </w:pPr>
      <w:rPr>
        <w:rFonts w:ascii="Courier New" w:hAnsi="Courier New" w:hint="default"/>
      </w:rPr>
    </w:lvl>
    <w:lvl w:ilvl="2" w:tplc="C14AE848">
      <w:start w:val="1"/>
      <w:numFmt w:val="bullet"/>
      <w:lvlText w:val=""/>
      <w:lvlJc w:val="left"/>
      <w:pPr>
        <w:ind w:left="2160" w:hanging="360"/>
      </w:pPr>
      <w:rPr>
        <w:rFonts w:ascii="Wingdings" w:hAnsi="Wingdings" w:hint="default"/>
      </w:rPr>
    </w:lvl>
    <w:lvl w:ilvl="3" w:tplc="95A098BC">
      <w:start w:val="1"/>
      <w:numFmt w:val="bullet"/>
      <w:lvlText w:val=""/>
      <w:lvlJc w:val="left"/>
      <w:pPr>
        <w:ind w:left="2880" w:hanging="360"/>
      </w:pPr>
      <w:rPr>
        <w:rFonts w:ascii="Symbol" w:hAnsi="Symbol" w:hint="default"/>
      </w:rPr>
    </w:lvl>
    <w:lvl w:ilvl="4" w:tplc="C8481ED2">
      <w:start w:val="1"/>
      <w:numFmt w:val="bullet"/>
      <w:lvlText w:val="o"/>
      <w:lvlJc w:val="left"/>
      <w:pPr>
        <w:ind w:left="3600" w:hanging="360"/>
      </w:pPr>
      <w:rPr>
        <w:rFonts w:ascii="Courier New" w:hAnsi="Courier New" w:hint="default"/>
      </w:rPr>
    </w:lvl>
    <w:lvl w:ilvl="5" w:tplc="D1C63100">
      <w:start w:val="1"/>
      <w:numFmt w:val="bullet"/>
      <w:lvlText w:val=""/>
      <w:lvlJc w:val="left"/>
      <w:pPr>
        <w:ind w:left="4320" w:hanging="360"/>
      </w:pPr>
      <w:rPr>
        <w:rFonts w:ascii="Wingdings" w:hAnsi="Wingdings" w:hint="default"/>
      </w:rPr>
    </w:lvl>
    <w:lvl w:ilvl="6" w:tplc="341A4E82">
      <w:start w:val="1"/>
      <w:numFmt w:val="bullet"/>
      <w:lvlText w:val=""/>
      <w:lvlJc w:val="left"/>
      <w:pPr>
        <w:ind w:left="5040" w:hanging="360"/>
      </w:pPr>
      <w:rPr>
        <w:rFonts w:ascii="Symbol" w:hAnsi="Symbol" w:hint="default"/>
      </w:rPr>
    </w:lvl>
    <w:lvl w:ilvl="7" w:tplc="2F24C7B0">
      <w:start w:val="1"/>
      <w:numFmt w:val="bullet"/>
      <w:lvlText w:val="o"/>
      <w:lvlJc w:val="left"/>
      <w:pPr>
        <w:ind w:left="5760" w:hanging="360"/>
      </w:pPr>
      <w:rPr>
        <w:rFonts w:ascii="Courier New" w:hAnsi="Courier New" w:hint="default"/>
      </w:rPr>
    </w:lvl>
    <w:lvl w:ilvl="8" w:tplc="404E7A72">
      <w:start w:val="1"/>
      <w:numFmt w:val="bullet"/>
      <w:lvlText w:val=""/>
      <w:lvlJc w:val="left"/>
      <w:pPr>
        <w:ind w:left="6480" w:hanging="360"/>
      </w:pPr>
      <w:rPr>
        <w:rFonts w:ascii="Wingdings" w:hAnsi="Wingdings" w:hint="default"/>
      </w:rPr>
    </w:lvl>
  </w:abstractNum>
  <w:abstractNum w:abstractNumId="36" w15:restartNumberingAfterBreak="0">
    <w:nsid w:val="66CE57F7"/>
    <w:multiLevelType w:val="hybridMultilevel"/>
    <w:tmpl w:val="81DE7F2E"/>
    <w:lvl w:ilvl="0" w:tplc="6DA830EE">
      <w:start w:val="1"/>
      <w:numFmt w:val="bullet"/>
      <w:lvlText w:val="-"/>
      <w:lvlJc w:val="left"/>
      <w:pPr>
        <w:ind w:left="720" w:hanging="360"/>
      </w:pPr>
      <w:rPr>
        <w:rFonts w:ascii="Calibri" w:hAnsi="Calibri" w:hint="default"/>
      </w:rPr>
    </w:lvl>
    <w:lvl w:ilvl="1" w:tplc="67F22330">
      <w:start w:val="1"/>
      <w:numFmt w:val="bullet"/>
      <w:lvlText w:val="o"/>
      <w:lvlJc w:val="left"/>
      <w:pPr>
        <w:ind w:left="1440" w:hanging="360"/>
      </w:pPr>
      <w:rPr>
        <w:rFonts w:ascii="Courier New" w:hAnsi="Courier New" w:hint="default"/>
      </w:rPr>
    </w:lvl>
    <w:lvl w:ilvl="2" w:tplc="66487050">
      <w:start w:val="1"/>
      <w:numFmt w:val="bullet"/>
      <w:lvlText w:val=""/>
      <w:lvlJc w:val="left"/>
      <w:pPr>
        <w:ind w:left="2160" w:hanging="360"/>
      </w:pPr>
      <w:rPr>
        <w:rFonts w:ascii="Wingdings" w:hAnsi="Wingdings" w:hint="default"/>
      </w:rPr>
    </w:lvl>
    <w:lvl w:ilvl="3" w:tplc="2D5A305E">
      <w:start w:val="1"/>
      <w:numFmt w:val="bullet"/>
      <w:lvlText w:val=""/>
      <w:lvlJc w:val="left"/>
      <w:pPr>
        <w:ind w:left="2880" w:hanging="360"/>
      </w:pPr>
      <w:rPr>
        <w:rFonts w:ascii="Symbol" w:hAnsi="Symbol" w:hint="default"/>
      </w:rPr>
    </w:lvl>
    <w:lvl w:ilvl="4" w:tplc="FE7EF66C">
      <w:start w:val="1"/>
      <w:numFmt w:val="bullet"/>
      <w:lvlText w:val="o"/>
      <w:lvlJc w:val="left"/>
      <w:pPr>
        <w:ind w:left="3600" w:hanging="360"/>
      </w:pPr>
      <w:rPr>
        <w:rFonts w:ascii="Courier New" w:hAnsi="Courier New" w:hint="default"/>
      </w:rPr>
    </w:lvl>
    <w:lvl w:ilvl="5" w:tplc="2A486998">
      <w:start w:val="1"/>
      <w:numFmt w:val="bullet"/>
      <w:lvlText w:val=""/>
      <w:lvlJc w:val="left"/>
      <w:pPr>
        <w:ind w:left="4320" w:hanging="360"/>
      </w:pPr>
      <w:rPr>
        <w:rFonts w:ascii="Wingdings" w:hAnsi="Wingdings" w:hint="default"/>
      </w:rPr>
    </w:lvl>
    <w:lvl w:ilvl="6" w:tplc="5EC4FDC8">
      <w:start w:val="1"/>
      <w:numFmt w:val="bullet"/>
      <w:lvlText w:val=""/>
      <w:lvlJc w:val="left"/>
      <w:pPr>
        <w:ind w:left="5040" w:hanging="360"/>
      </w:pPr>
      <w:rPr>
        <w:rFonts w:ascii="Symbol" w:hAnsi="Symbol" w:hint="default"/>
      </w:rPr>
    </w:lvl>
    <w:lvl w:ilvl="7" w:tplc="9B72E00A">
      <w:start w:val="1"/>
      <w:numFmt w:val="bullet"/>
      <w:lvlText w:val="o"/>
      <w:lvlJc w:val="left"/>
      <w:pPr>
        <w:ind w:left="5760" w:hanging="360"/>
      </w:pPr>
      <w:rPr>
        <w:rFonts w:ascii="Courier New" w:hAnsi="Courier New" w:hint="default"/>
      </w:rPr>
    </w:lvl>
    <w:lvl w:ilvl="8" w:tplc="660AF770">
      <w:start w:val="1"/>
      <w:numFmt w:val="bullet"/>
      <w:lvlText w:val=""/>
      <w:lvlJc w:val="left"/>
      <w:pPr>
        <w:ind w:left="6480" w:hanging="360"/>
      </w:pPr>
      <w:rPr>
        <w:rFonts w:ascii="Wingdings" w:hAnsi="Wingdings" w:hint="default"/>
      </w:rPr>
    </w:lvl>
  </w:abstractNum>
  <w:abstractNum w:abstractNumId="37" w15:restartNumberingAfterBreak="0">
    <w:nsid w:val="6AD0449E"/>
    <w:multiLevelType w:val="hybridMultilevel"/>
    <w:tmpl w:val="A0DCB67E"/>
    <w:lvl w:ilvl="0" w:tplc="9F4CBB36">
      <w:start w:val="1"/>
      <w:numFmt w:val="bullet"/>
      <w:lvlText w:val="-"/>
      <w:lvlJc w:val="left"/>
      <w:pPr>
        <w:ind w:left="720" w:hanging="360"/>
      </w:pPr>
      <w:rPr>
        <w:rFonts w:ascii="Calibri" w:hAnsi="Calibri" w:hint="default"/>
      </w:rPr>
    </w:lvl>
    <w:lvl w:ilvl="1" w:tplc="B22E17C0">
      <w:start w:val="1"/>
      <w:numFmt w:val="bullet"/>
      <w:lvlText w:val="o"/>
      <w:lvlJc w:val="left"/>
      <w:pPr>
        <w:ind w:left="1440" w:hanging="360"/>
      </w:pPr>
      <w:rPr>
        <w:rFonts w:ascii="Courier New" w:hAnsi="Courier New" w:hint="default"/>
      </w:rPr>
    </w:lvl>
    <w:lvl w:ilvl="2" w:tplc="92E24BEE">
      <w:start w:val="1"/>
      <w:numFmt w:val="bullet"/>
      <w:lvlText w:val=""/>
      <w:lvlJc w:val="left"/>
      <w:pPr>
        <w:ind w:left="2160" w:hanging="360"/>
      </w:pPr>
      <w:rPr>
        <w:rFonts w:ascii="Wingdings" w:hAnsi="Wingdings" w:hint="default"/>
      </w:rPr>
    </w:lvl>
    <w:lvl w:ilvl="3" w:tplc="78A4905A">
      <w:start w:val="1"/>
      <w:numFmt w:val="bullet"/>
      <w:lvlText w:val=""/>
      <w:lvlJc w:val="left"/>
      <w:pPr>
        <w:ind w:left="2880" w:hanging="360"/>
      </w:pPr>
      <w:rPr>
        <w:rFonts w:ascii="Symbol" w:hAnsi="Symbol" w:hint="default"/>
      </w:rPr>
    </w:lvl>
    <w:lvl w:ilvl="4" w:tplc="33D83B4A">
      <w:start w:val="1"/>
      <w:numFmt w:val="bullet"/>
      <w:lvlText w:val="o"/>
      <w:lvlJc w:val="left"/>
      <w:pPr>
        <w:ind w:left="3600" w:hanging="360"/>
      </w:pPr>
      <w:rPr>
        <w:rFonts w:ascii="Courier New" w:hAnsi="Courier New" w:hint="default"/>
      </w:rPr>
    </w:lvl>
    <w:lvl w:ilvl="5" w:tplc="F3A6D5D0">
      <w:start w:val="1"/>
      <w:numFmt w:val="bullet"/>
      <w:lvlText w:val=""/>
      <w:lvlJc w:val="left"/>
      <w:pPr>
        <w:ind w:left="4320" w:hanging="360"/>
      </w:pPr>
      <w:rPr>
        <w:rFonts w:ascii="Wingdings" w:hAnsi="Wingdings" w:hint="default"/>
      </w:rPr>
    </w:lvl>
    <w:lvl w:ilvl="6" w:tplc="3A8A1322">
      <w:start w:val="1"/>
      <w:numFmt w:val="bullet"/>
      <w:lvlText w:val=""/>
      <w:lvlJc w:val="left"/>
      <w:pPr>
        <w:ind w:left="5040" w:hanging="360"/>
      </w:pPr>
      <w:rPr>
        <w:rFonts w:ascii="Symbol" w:hAnsi="Symbol" w:hint="default"/>
      </w:rPr>
    </w:lvl>
    <w:lvl w:ilvl="7" w:tplc="4BC42CDA">
      <w:start w:val="1"/>
      <w:numFmt w:val="bullet"/>
      <w:lvlText w:val="o"/>
      <w:lvlJc w:val="left"/>
      <w:pPr>
        <w:ind w:left="5760" w:hanging="360"/>
      </w:pPr>
      <w:rPr>
        <w:rFonts w:ascii="Courier New" w:hAnsi="Courier New" w:hint="default"/>
      </w:rPr>
    </w:lvl>
    <w:lvl w:ilvl="8" w:tplc="F48EB41C">
      <w:start w:val="1"/>
      <w:numFmt w:val="bullet"/>
      <w:lvlText w:val=""/>
      <w:lvlJc w:val="left"/>
      <w:pPr>
        <w:ind w:left="6480" w:hanging="360"/>
      </w:pPr>
      <w:rPr>
        <w:rFonts w:ascii="Wingdings" w:hAnsi="Wingdings" w:hint="default"/>
      </w:rPr>
    </w:lvl>
  </w:abstractNum>
  <w:abstractNum w:abstractNumId="38" w15:restartNumberingAfterBreak="0">
    <w:nsid w:val="70073150"/>
    <w:multiLevelType w:val="hybridMultilevel"/>
    <w:tmpl w:val="2DD21CAC"/>
    <w:lvl w:ilvl="0" w:tplc="3D1CEAA2">
      <w:start w:val="1"/>
      <w:numFmt w:val="bullet"/>
      <w:lvlText w:val="-"/>
      <w:lvlJc w:val="left"/>
      <w:pPr>
        <w:ind w:left="720" w:hanging="360"/>
      </w:pPr>
      <w:rPr>
        <w:rFonts w:ascii="Calibri" w:hAnsi="Calibri" w:hint="default"/>
      </w:rPr>
    </w:lvl>
    <w:lvl w:ilvl="1" w:tplc="D82A49A4">
      <w:start w:val="1"/>
      <w:numFmt w:val="bullet"/>
      <w:lvlText w:val="o"/>
      <w:lvlJc w:val="left"/>
      <w:pPr>
        <w:ind w:left="1440" w:hanging="360"/>
      </w:pPr>
      <w:rPr>
        <w:rFonts w:ascii="Courier New" w:hAnsi="Courier New" w:hint="default"/>
      </w:rPr>
    </w:lvl>
    <w:lvl w:ilvl="2" w:tplc="A82C37AC">
      <w:start w:val="1"/>
      <w:numFmt w:val="bullet"/>
      <w:lvlText w:val=""/>
      <w:lvlJc w:val="left"/>
      <w:pPr>
        <w:ind w:left="2160" w:hanging="360"/>
      </w:pPr>
      <w:rPr>
        <w:rFonts w:ascii="Wingdings" w:hAnsi="Wingdings" w:hint="default"/>
      </w:rPr>
    </w:lvl>
    <w:lvl w:ilvl="3" w:tplc="28C8C7EA">
      <w:start w:val="1"/>
      <w:numFmt w:val="bullet"/>
      <w:lvlText w:val=""/>
      <w:lvlJc w:val="left"/>
      <w:pPr>
        <w:ind w:left="2880" w:hanging="360"/>
      </w:pPr>
      <w:rPr>
        <w:rFonts w:ascii="Symbol" w:hAnsi="Symbol" w:hint="default"/>
      </w:rPr>
    </w:lvl>
    <w:lvl w:ilvl="4" w:tplc="D5F25B98">
      <w:start w:val="1"/>
      <w:numFmt w:val="bullet"/>
      <w:lvlText w:val="o"/>
      <w:lvlJc w:val="left"/>
      <w:pPr>
        <w:ind w:left="3600" w:hanging="360"/>
      </w:pPr>
      <w:rPr>
        <w:rFonts w:ascii="Courier New" w:hAnsi="Courier New" w:hint="default"/>
      </w:rPr>
    </w:lvl>
    <w:lvl w:ilvl="5" w:tplc="5198CA24">
      <w:start w:val="1"/>
      <w:numFmt w:val="bullet"/>
      <w:lvlText w:val=""/>
      <w:lvlJc w:val="left"/>
      <w:pPr>
        <w:ind w:left="4320" w:hanging="360"/>
      </w:pPr>
      <w:rPr>
        <w:rFonts w:ascii="Wingdings" w:hAnsi="Wingdings" w:hint="default"/>
      </w:rPr>
    </w:lvl>
    <w:lvl w:ilvl="6" w:tplc="749CF1E6">
      <w:start w:val="1"/>
      <w:numFmt w:val="bullet"/>
      <w:lvlText w:val=""/>
      <w:lvlJc w:val="left"/>
      <w:pPr>
        <w:ind w:left="5040" w:hanging="360"/>
      </w:pPr>
      <w:rPr>
        <w:rFonts w:ascii="Symbol" w:hAnsi="Symbol" w:hint="default"/>
      </w:rPr>
    </w:lvl>
    <w:lvl w:ilvl="7" w:tplc="A0DCC622">
      <w:start w:val="1"/>
      <w:numFmt w:val="bullet"/>
      <w:lvlText w:val="o"/>
      <w:lvlJc w:val="left"/>
      <w:pPr>
        <w:ind w:left="5760" w:hanging="360"/>
      </w:pPr>
      <w:rPr>
        <w:rFonts w:ascii="Courier New" w:hAnsi="Courier New" w:hint="default"/>
      </w:rPr>
    </w:lvl>
    <w:lvl w:ilvl="8" w:tplc="AAF4E2E2">
      <w:start w:val="1"/>
      <w:numFmt w:val="bullet"/>
      <w:lvlText w:val=""/>
      <w:lvlJc w:val="left"/>
      <w:pPr>
        <w:ind w:left="6480" w:hanging="360"/>
      </w:pPr>
      <w:rPr>
        <w:rFonts w:ascii="Wingdings" w:hAnsi="Wingdings" w:hint="default"/>
      </w:rPr>
    </w:lvl>
  </w:abstractNum>
  <w:abstractNum w:abstractNumId="39" w15:restartNumberingAfterBreak="0">
    <w:nsid w:val="745FF954"/>
    <w:multiLevelType w:val="hybridMultilevel"/>
    <w:tmpl w:val="8CBC9AA2"/>
    <w:lvl w:ilvl="0" w:tplc="B1AA4A72">
      <w:start w:val="1"/>
      <w:numFmt w:val="bullet"/>
      <w:lvlText w:val="-"/>
      <w:lvlJc w:val="left"/>
      <w:pPr>
        <w:ind w:left="720" w:hanging="360"/>
      </w:pPr>
      <w:rPr>
        <w:rFonts w:ascii="Calibri" w:hAnsi="Calibri" w:hint="default"/>
      </w:rPr>
    </w:lvl>
    <w:lvl w:ilvl="1" w:tplc="8AFC871A">
      <w:start w:val="1"/>
      <w:numFmt w:val="bullet"/>
      <w:lvlText w:val="o"/>
      <w:lvlJc w:val="left"/>
      <w:pPr>
        <w:ind w:left="1440" w:hanging="360"/>
      </w:pPr>
      <w:rPr>
        <w:rFonts w:ascii="Courier New" w:hAnsi="Courier New" w:hint="default"/>
      </w:rPr>
    </w:lvl>
    <w:lvl w:ilvl="2" w:tplc="610EAF40">
      <w:start w:val="1"/>
      <w:numFmt w:val="bullet"/>
      <w:lvlText w:val=""/>
      <w:lvlJc w:val="left"/>
      <w:pPr>
        <w:ind w:left="2160" w:hanging="360"/>
      </w:pPr>
      <w:rPr>
        <w:rFonts w:ascii="Wingdings" w:hAnsi="Wingdings" w:hint="default"/>
      </w:rPr>
    </w:lvl>
    <w:lvl w:ilvl="3" w:tplc="AAC6EABC">
      <w:start w:val="1"/>
      <w:numFmt w:val="bullet"/>
      <w:lvlText w:val=""/>
      <w:lvlJc w:val="left"/>
      <w:pPr>
        <w:ind w:left="2880" w:hanging="360"/>
      </w:pPr>
      <w:rPr>
        <w:rFonts w:ascii="Symbol" w:hAnsi="Symbol" w:hint="default"/>
      </w:rPr>
    </w:lvl>
    <w:lvl w:ilvl="4" w:tplc="B62A13A6">
      <w:start w:val="1"/>
      <w:numFmt w:val="bullet"/>
      <w:lvlText w:val="o"/>
      <w:lvlJc w:val="left"/>
      <w:pPr>
        <w:ind w:left="3600" w:hanging="360"/>
      </w:pPr>
      <w:rPr>
        <w:rFonts w:ascii="Courier New" w:hAnsi="Courier New" w:hint="default"/>
      </w:rPr>
    </w:lvl>
    <w:lvl w:ilvl="5" w:tplc="18AC05D8">
      <w:start w:val="1"/>
      <w:numFmt w:val="bullet"/>
      <w:lvlText w:val=""/>
      <w:lvlJc w:val="left"/>
      <w:pPr>
        <w:ind w:left="4320" w:hanging="360"/>
      </w:pPr>
      <w:rPr>
        <w:rFonts w:ascii="Wingdings" w:hAnsi="Wingdings" w:hint="default"/>
      </w:rPr>
    </w:lvl>
    <w:lvl w:ilvl="6" w:tplc="73DC18A0">
      <w:start w:val="1"/>
      <w:numFmt w:val="bullet"/>
      <w:lvlText w:val=""/>
      <w:lvlJc w:val="left"/>
      <w:pPr>
        <w:ind w:left="5040" w:hanging="360"/>
      </w:pPr>
      <w:rPr>
        <w:rFonts w:ascii="Symbol" w:hAnsi="Symbol" w:hint="default"/>
      </w:rPr>
    </w:lvl>
    <w:lvl w:ilvl="7" w:tplc="28C8FB04">
      <w:start w:val="1"/>
      <w:numFmt w:val="bullet"/>
      <w:lvlText w:val="o"/>
      <w:lvlJc w:val="left"/>
      <w:pPr>
        <w:ind w:left="5760" w:hanging="360"/>
      </w:pPr>
      <w:rPr>
        <w:rFonts w:ascii="Courier New" w:hAnsi="Courier New" w:hint="default"/>
      </w:rPr>
    </w:lvl>
    <w:lvl w:ilvl="8" w:tplc="6C1AA472">
      <w:start w:val="1"/>
      <w:numFmt w:val="bullet"/>
      <w:lvlText w:val=""/>
      <w:lvlJc w:val="left"/>
      <w:pPr>
        <w:ind w:left="6480" w:hanging="360"/>
      </w:pPr>
      <w:rPr>
        <w:rFonts w:ascii="Wingdings" w:hAnsi="Wingdings" w:hint="default"/>
      </w:rPr>
    </w:lvl>
  </w:abstractNum>
  <w:abstractNum w:abstractNumId="40" w15:restartNumberingAfterBreak="0">
    <w:nsid w:val="75562AD9"/>
    <w:multiLevelType w:val="hybridMultilevel"/>
    <w:tmpl w:val="FE84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4C2D35"/>
    <w:multiLevelType w:val="multilevel"/>
    <w:tmpl w:val="E8F80D3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C3C55CD"/>
    <w:multiLevelType w:val="hybridMultilevel"/>
    <w:tmpl w:val="86AAB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39"/>
  </w:num>
  <w:num w:numId="3">
    <w:abstractNumId w:val="5"/>
  </w:num>
  <w:num w:numId="4">
    <w:abstractNumId w:val="27"/>
  </w:num>
  <w:num w:numId="5">
    <w:abstractNumId w:val="36"/>
  </w:num>
  <w:num w:numId="6">
    <w:abstractNumId w:val="3"/>
  </w:num>
  <w:num w:numId="7">
    <w:abstractNumId w:val="30"/>
  </w:num>
  <w:num w:numId="8">
    <w:abstractNumId w:val="16"/>
  </w:num>
  <w:num w:numId="9">
    <w:abstractNumId w:val="0"/>
  </w:num>
  <w:num w:numId="10">
    <w:abstractNumId w:val="23"/>
  </w:num>
  <w:num w:numId="11">
    <w:abstractNumId w:val="7"/>
  </w:num>
  <w:num w:numId="12">
    <w:abstractNumId w:val="2"/>
  </w:num>
  <w:num w:numId="13">
    <w:abstractNumId w:val="20"/>
  </w:num>
  <w:num w:numId="14">
    <w:abstractNumId w:val="37"/>
  </w:num>
  <w:num w:numId="15">
    <w:abstractNumId w:val="21"/>
  </w:num>
  <w:num w:numId="16">
    <w:abstractNumId w:val="12"/>
  </w:num>
  <w:num w:numId="17">
    <w:abstractNumId w:val="9"/>
  </w:num>
  <w:num w:numId="18">
    <w:abstractNumId w:val="15"/>
  </w:num>
  <w:num w:numId="19">
    <w:abstractNumId w:val="13"/>
  </w:num>
  <w:num w:numId="20">
    <w:abstractNumId w:val="29"/>
  </w:num>
  <w:num w:numId="21">
    <w:abstractNumId w:val="26"/>
  </w:num>
  <w:num w:numId="22">
    <w:abstractNumId w:val="1"/>
  </w:num>
  <w:num w:numId="23">
    <w:abstractNumId w:val="32"/>
  </w:num>
  <w:num w:numId="24">
    <w:abstractNumId w:val="33"/>
  </w:num>
  <w:num w:numId="25">
    <w:abstractNumId w:val="6"/>
  </w:num>
  <w:num w:numId="26">
    <w:abstractNumId w:val="18"/>
  </w:num>
  <w:num w:numId="27">
    <w:abstractNumId w:val="4"/>
  </w:num>
  <w:num w:numId="28">
    <w:abstractNumId w:val="11"/>
  </w:num>
  <w:num w:numId="29">
    <w:abstractNumId w:val="19"/>
  </w:num>
  <w:num w:numId="30">
    <w:abstractNumId w:val="31"/>
  </w:num>
  <w:num w:numId="31">
    <w:abstractNumId w:val="35"/>
  </w:num>
  <w:num w:numId="32">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24"/>
  </w:num>
  <w:num w:numId="37">
    <w:abstractNumId w:val="8"/>
  </w:num>
  <w:num w:numId="38">
    <w:abstractNumId w:val="22"/>
  </w:num>
  <w:num w:numId="39">
    <w:abstractNumId w:val="17"/>
  </w:num>
  <w:num w:numId="40">
    <w:abstractNumId w:val="28"/>
  </w:num>
  <w:num w:numId="41">
    <w:abstractNumId w:val="40"/>
  </w:num>
  <w:num w:numId="42">
    <w:abstractNumId w:val="14"/>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029"/>
    <w:rsid w:val="00004E50"/>
    <w:rsid w:val="000057F9"/>
    <w:rsid w:val="00006A9F"/>
    <w:rsid w:val="00007422"/>
    <w:rsid w:val="00010131"/>
    <w:rsid w:val="000133F1"/>
    <w:rsid w:val="000165CA"/>
    <w:rsid w:val="000208D0"/>
    <w:rsid w:val="0002400F"/>
    <w:rsid w:val="00027C2E"/>
    <w:rsid w:val="00030130"/>
    <w:rsid w:val="00031E9A"/>
    <w:rsid w:val="00035F72"/>
    <w:rsid w:val="00036824"/>
    <w:rsid w:val="00036BD9"/>
    <w:rsid w:val="00037489"/>
    <w:rsid w:val="00037623"/>
    <w:rsid w:val="00037911"/>
    <w:rsid w:val="000411EE"/>
    <w:rsid w:val="00043F26"/>
    <w:rsid w:val="00045D45"/>
    <w:rsid w:val="00046064"/>
    <w:rsid w:val="00046CE6"/>
    <w:rsid w:val="00052FB3"/>
    <w:rsid w:val="000538B6"/>
    <w:rsid w:val="000579BF"/>
    <w:rsid w:val="000635A1"/>
    <w:rsid w:val="00067D7F"/>
    <w:rsid w:val="00072EB1"/>
    <w:rsid w:val="000743E2"/>
    <w:rsid w:val="00080496"/>
    <w:rsid w:val="000837A1"/>
    <w:rsid w:val="00085C3F"/>
    <w:rsid w:val="0008609B"/>
    <w:rsid w:val="000912B6"/>
    <w:rsid w:val="0009317C"/>
    <w:rsid w:val="000A3A98"/>
    <w:rsid w:val="000A3F71"/>
    <w:rsid w:val="000B24F0"/>
    <w:rsid w:val="000B505B"/>
    <w:rsid w:val="000B56A6"/>
    <w:rsid w:val="000B6699"/>
    <w:rsid w:val="000C292C"/>
    <w:rsid w:val="000C3378"/>
    <w:rsid w:val="000C4B1A"/>
    <w:rsid w:val="000D0254"/>
    <w:rsid w:val="000D175F"/>
    <w:rsid w:val="000D1906"/>
    <w:rsid w:val="000D2204"/>
    <w:rsid w:val="000D2825"/>
    <w:rsid w:val="000E008E"/>
    <w:rsid w:val="000E08B8"/>
    <w:rsid w:val="000E64F2"/>
    <w:rsid w:val="000F66C9"/>
    <w:rsid w:val="001033FA"/>
    <w:rsid w:val="001040B3"/>
    <w:rsid w:val="00106BC5"/>
    <w:rsid w:val="00107EC3"/>
    <w:rsid w:val="00110C0B"/>
    <w:rsid w:val="00114C51"/>
    <w:rsid w:val="00115F9F"/>
    <w:rsid w:val="00123DBB"/>
    <w:rsid w:val="00123E02"/>
    <w:rsid w:val="00130011"/>
    <w:rsid w:val="00131050"/>
    <w:rsid w:val="0013304D"/>
    <w:rsid w:val="001333FE"/>
    <w:rsid w:val="00134851"/>
    <w:rsid w:val="00136451"/>
    <w:rsid w:val="00136DD9"/>
    <w:rsid w:val="00141A10"/>
    <w:rsid w:val="00166595"/>
    <w:rsid w:val="001715AD"/>
    <w:rsid w:val="00180228"/>
    <w:rsid w:val="001803E8"/>
    <w:rsid w:val="00190154"/>
    <w:rsid w:val="00194000"/>
    <w:rsid w:val="001A0400"/>
    <w:rsid w:val="001A21CA"/>
    <w:rsid w:val="001A4993"/>
    <w:rsid w:val="001A5110"/>
    <w:rsid w:val="001B1FE3"/>
    <w:rsid w:val="001B350F"/>
    <w:rsid w:val="001B36B9"/>
    <w:rsid w:val="001B3B35"/>
    <w:rsid w:val="001C11A0"/>
    <w:rsid w:val="001C5B49"/>
    <w:rsid w:val="001D3A73"/>
    <w:rsid w:val="001D4144"/>
    <w:rsid w:val="001E22F6"/>
    <w:rsid w:val="001E2505"/>
    <w:rsid w:val="001E29B1"/>
    <w:rsid w:val="001E5B14"/>
    <w:rsid w:val="001E643A"/>
    <w:rsid w:val="001E6F11"/>
    <w:rsid w:val="001F04C9"/>
    <w:rsid w:val="001F1C02"/>
    <w:rsid w:val="001F39A9"/>
    <w:rsid w:val="001F40E8"/>
    <w:rsid w:val="00207D16"/>
    <w:rsid w:val="0021100F"/>
    <w:rsid w:val="00212269"/>
    <w:rsid w:val="00213CE1"/>
    <w:rsid w:val="00215096"/>
    <w:rsid w:val="00221C41"/>
    <w:rsid w:val="00222968"/>
    <w:rsid w:val="0022375A"/>
    <w:rsid w:val="00223F60"/>
    <w:rsid w:val="002248DA"/>
    <w:rsid w:val="00225119"/>
    <w:rsid w:val="00227C75"/>
    <w:rsid w:val="002307EF"/>
    <w:rsid w:val="00234437"/>
    <w:rsid w:val="00235F9E"/>
    <w:rsid w:val="0024015A"/>
    <w:rsid w:val="00240D9A"/>
    <w:rsid w:val="00243468"/>
    <w:rsid w:val="00243785"/>
    <w:rsid w:val="00243CBC"/>
    <w:rsid w:val="0025080F"/>
    <w:rsid w:val="00252804"/>
    <w:rsid w:val="00262823"/>
    <w:rsid w:val="00264A9F"/>
    <w:rsid w:val="002651AD"/>
    <w:rsid w:val="00270C76"/>
    <w:rsid w:val="002742D0"/>
    <w:rsid w:val="00274A9A"/>
    <w:rsid w:val="00274E7A"/>
    <w:rsid w:val="0028268A"/>
    <w:rsid w:val="00282B75"/>
    <w:rsid w:val="0029161C"/>
    <w:rsid w:val="0029365D"/>
    <w:rsid w:val="002969FC"/>
    <w:rsid w:val="00296BD3"/>
    <w:rsid w:val="002A119D"/>
    <w:rsid w:val="002A2001"/>
    <w:rsid w:val="002A2599"/>
    <w:rsid w:val="002B0B26"/>
    <w:rsid w:val="002B0D88"/>
    <w:rsid w:val="002B345E"/>
    <w:rsid w:val="002B7703"/>
    <w:rsid w:val="002C6539"/>
    <w:rsid w:val="002D03C5"/>
    <w:rsid w:val="002D4F47"/>
    <w:rsid w:val="002D705C"/>
    <w:rsid w:val="002E2EE8"/>
    <w:rsid w:val="002E35A1"/>
    <w:rsid w:val="002E610E"/>
    <w:rsid w:val="002E7F3B"/>
    <w:rsid w:val="002F092C"/>
    <w:rsid w:val="002F4947"/>
    <w:rsid w:val="002F4B3D"/>
    <w:rsid w:val="002F5491"/>
    <w:rsid w:val="00304B69"/>
    <w:rsid w:val="00311716"/>
    <w:rsid w:val="00314D5A"/>
    <w:rsid w:val="00321785"/>
    <w:rsid w:val="00322AAB"/>
    <w:rsid w:val="0032372B"/>
    <w:rsid w:val="00327011"/>
    <w:rsid w:val="00327893"/>
    <w:rsid w:val="00331BE9"/>
    <w:rsid w:val="003350FF"/>
    <w:rsid w:val="00346034"/>
    <w:rsid w:val="00346D83"/>
    <w:rsid w:val="00352C9A"/>
    <w:rsid w:val="00355798"/>
    <w:rsid w:val="003579CE"/>
    <w:rsid w:val="00363A4C"/>
    <w:rsid w:val="00365479"/>
    <w:rsid w:val="00366468"/>
    <w:rsid w:val="003677AF"/>
    <w:rsid w:val="00370F0E"/>
    <w:rsid w:val="00371D69"/>
    <w:rsid w:val="0037336C"/>
    <w:rsid w:val="00376576"/>
    <w:rsid w:val="00380FEC"/>
    <w:rsid w:val="003864A3"/>
    <w:rsid w:val="00386B41"/>
    <w:rsid w:val="00386F1E"/>
    <w:rsid w:val="0038B4AE"/>
    <w:rsid w:val="0039004E"/>
    <w:rsid w:val="00392C67"/>
    <w:rsid w:val="00397D89"/>
    <w:rsid w:val="003A1D6B"/>
    <w:rsid w:val="003B02EF"/>
    <w:rsid w:val="003B5922"/>
    <w:rsid w:val="003B6AD1"/>
    <w:rsid w:val="003B7FE8"/>
    <w:rsid w:val="003C3029"/>
    <w:rsid w:val="003C5067"/>
    <w:rsid w:val="003C69C3"/>
    <w:rsid w:val="003D01C2"/>
    <w:rsid w:val="003D7436"/>
    <w:rsid w:val="003E1598"/>
    <w:rsid w:val="003E2688"/>
    <w:rsid w:val="003F05C8"/>
    <w:rsid w:val="003F12D8"/>
    <w:rsid w:val="004011B4"/>
    <w:rsid w:val="00401687"/>
    <w:rsid w:val="004020D2"/>
    <w:rsid w:val="004039E1"/>
    <w:rsid w:val="004109BC"/>
    <w:rsid w:val="00410EA0"/>
    <w:rsid w:val="0041213B"/>
    <w:rsid w:val="0041280E"/>
    <w:rsid w:val="00423753"/>
    <w:rsid w:val="00426B86"/>
    <w:rsid w:val="0042733F"/>
    <w:rsid w:val="00427847"/>
    <w:rsid w:val="00430023"/>
    <w:rsid w:val="00432866"/>
    <w:rsid w:val="00432FC9"/>
    <w:rsid w:val="00434B95"/>
    <w:rsid w:val="004351BD"/>
    <w:rsid w:val="004417CC"/>
    <w:rsid w:val="004439E4"/>
    <w:rsid w:val="00444BFE"/>
    <w:rsid w:val="00446127"/>
    <w:rsid w:val="0044633F"/>
    <w:rsid w:val="004466BC"/>
    <w:rsid w:val="00452B50"/>
    <w:rsid w:val="00453842"/>
    <w:rsid w:val="0045543B"/>
    <w:rsid w:val="00456DE1"/>
    <w:rsid w:val="004639C4"/>
    <w:rsid w:val="00464356"/>
    <w:rsid w:val="004651FA"/>
    <w:rsid w:val="00465AD6"/>
    <w:rsid w:val="004678A5"/>
    <w:rsid w:val="00470D86"/>
    <w:rsid w:val="004752F7"/>
    <w:rsid w:val="00482103"/>
    <w:rsid w:val="004830F4"/>
    <w:rsid w:val="004839B9"/>
    <w:rsid w:val="00485D38"/>
    <w:rsid w:val="00487ADE"/>
    <w:rsid w:val="004924C7"/>
    <w:rsid w:val="00494D8D"/>
    <w:rsid w:val="0049503B"/>
    <w:rsid w:val="004A750C"/>
    <w:rsid w:val="004B03E4"/>
    <w:rsid w:val="004B1460"/>
    <w:rsid w:val="004B2EC0"/>
    <w:rsid w:val="004B40BD"/>
    <w:rsid w:val="004B42FD"/>
    <w:rsid w:val="004B64F5"/>
    <w:rsid w:val="004B7C0B"/>
    <w:rsid w:val="004C0C07"/>
    <w:rsid w:val="004D0B67"/>
    <w:rsid w:val="004D1913"/>
    <w:rsid w:val="004D6B34"/>
    <w:rsid w:val="004E1403"/>
    <w:rsid w:val="004E2005"/>
    <w:rsid w:val="004E3A3A"/>
    <w:rsid w:val="004E3A72"/>
    <w:rsid w:val="004E4735"/>
    <w:rsid w:val="004E6ABD"/>
    <w:rsid w:val="004F0445"/>
    <w:rsid w:val="004F05CD"/>
    <w:rsid w:val="004F1784"/>
    <w:rsid w:val="004F22F1"/>
    <w:rsid w:val="00500746"/>
    <w:rsid w:val="005061A0"/>
    <w:rsid w:val="00507D89"/>
    <w:rsid w:val="0051216D"/>
    <w:rsid w:val="0051254F"/>
    <w:rsid w:val="005125FC"/>
    <w:rsid w:val="0051478D"/>
    <w:rsid w:val="00515029"/>
    <w:rsid w:val="00516D17"/>
    <w:rsid w:val="005210D9"/>
    <w:rsid w:val="0052198D"/>
    <w:rsid w:val="0052537C"/>
    <w:rsid w:val="005328C5"/>
    <w:rsid w:val="00537802"/>
    <w:rsid w:val="00540161"/>
    <w:rsid w:val="00540D49"/>
    <w:rsid w:val="00542CB4"/>
    <w:rsid w:val="0054607B"/>
    <w:rsid w:val="0054745A"/>
    <w:rsid w:val="00547ACC"/>
    <w:rsid w:val="005503CB"/>
    <w:rsid w:val="0055473A"/>
    <w:rsid w:val="00555E5E"/>
    <w:rsid w:val="005604D8"/>
    <w:rsid w:val="00560971"/>
    <w:rsid w:val="005617B0"/>
    <w:rsid w:val="005621FA"/>
    <w:rsid w:val="005628FB"/>
    <w:rsid w:val="00566352"/>
    <w:rsid w:val="00566990"/>
    <w:rsid w:val="005719AB"/>
    <w:rsid w:val="00575CBC"/>
    <w:rsid w:val="00583031"/>
    <w:rsid w:val="0058553E"/>
    <w:rsid w:val="00586884"/>
    <w:rsid w:val="00586B50"/>
    <w:rsid w:val="005905B0"/>
    <w:rsid w:val="0059108D"/>
    <w:rsid w:val="005927BB"/>
    <w:rsid w:val="00592D44"/>
    <w:rsid w:val="005947B6"/>
    <w:rsid w:val="005A243D"/>
    <w:rsid w:val="005A4B78"/>
    <w:rsid w:val="005A7244"/>
    <w:rsid w:val="005B300B"/>
    <w:rsid w:val="005B3527"/>
    <w:rsid w:val="005B44A6"/>
    <w:rsid w:val="005B527A"/>
    <w:rsid w:val="005B65F8"/>
    <w:rsid w:val="005B6883"/>
    <w:rsid w:val="005B7E14"/>
    <w:rsid w:val="005C0037"/>
    <w:rsid w:val="005C36DF"/>
    <w:rsid w:val="005C4717"/>
    <w:rsid w:val="005C55C1"/>
    <w:rsid w:val="005C7C52"/>
    <w:rsid w:val="005D0E5D"/>
    <w:rsid w:val="005D430D"/>
    <w:rsid w:val="005E0E43"/>
    <w:rsid w:val="005F173D"/>
    <w:rsid w:val="005F5074"/>
    <w:rsid w:val="00602D85"/>
    <w:rsid w:val="006036E2"/>
    <w:rsid w:val="00617356"/>
    <w:rsid w:val="00617731"/>
    <w:rsid w:val="00623056"/>
    <w:rsid w:val="006237E0"/>
    <w:rsid w:val="00624BAB"/>
    <w:rsid w:val="00626A30"/>
    <w:rsid w:val="006304B8"/>
    <w:rsid w:val="00631998"/>
    <w:rsid w:val="006339D9"/>
    <w:rsid w:val="0063446E"/>
    <w:rsid w:val="00646784"/>
    <w:rsid w:val="00652327"/>
    <w:rsid w:val="00652883"/>
    <w:rsid w:val="0065589E"/>
    <w:rsid w:val="00656531"/>
    <w:rsid w:val="00664A4F"/>
    <w:rsid w:val="0066612F"/>
    <w:rsid w:val="00671025"/>
    <w:rsid w:val="006761F6"/>
    <w:rsid w:val="00682447"/>
    <w:rsid w:val="00683B50"/>
    <w:rsid w:val="00685E6F"/>
    <w:rsid w:val="00692FF7"/>
    <w:rsid w:val="00696754"/>
    <w:rsid w:val="006A02C4"/>
    <w:rsid w:val="006A127C"/>
    <w:rsid w:val="006A4780"/>
    <w:rsid w:val="006B0FF0"/>
    <w:rsid w:val="006B1E6F"/>
    <w:rsid w:val="006B453D"/>
    <w:rsid w:val="006B4661"/>
    <w:rsid w:val="006B47DE"/>
    <w:rsid w:val="006B60CF"/>
    <w:rsid w:val="006B6DFD"/>
    <w:rsid w:val="006B7A77"/>
    <w:rsid w:val="006C235E"/>
    <w:rsid w:val="006C56A1"/>
    <w:rsid w:val="006C7610"/>
    <w:rsid w:val="006D08F6"/>
    <w:rsid w:val="006D3602"/>
    <w:rsid w:val="006D74BA"/>
    <w:rsid w:val="006D74C8"/>
    <w:rsid w:val="006E1879"/>
    <w:rsid w:val="006E40E9"/>
    <w:rsid w:val="006E4DF8"/>
    <w:rsid w:val="006F10E4"/>
    <w:rsid w:val="006F1CF7"/>
    <w:rsid w:val="006F6B2F"/>
    <w:rsid w:val="00701E24"/>
    <w:rsid w:val="00717A1A"/>
    <w:rsid w:val="00720E1C"/>
    <w:rsid w:val="007279FC"/>
    <w:rsid w:val="00731821"/>
    <w:rsid w:val="00737147"/>
    <w:rsid w:val="007434EA"/>
    <w:rsid w:val="007442CC"/>
    <w:rsid w:val="0074546A"/>
    <w:rsid w:val="00764B82"/>
    <w:rsid w:val="00764D05"/>
    <w:rsid w:val="00765765"/>
    <w:rsid w:val="007672F3"/>
    <w:rsid w:val="00772BF8"/>
    <w:rsid w:val="00773FB5"/>
    <w:rsid w:val="00777AF0"/>
    <w:rsid w:val="00780CE0"/>
    <w:rsid w:val="00782C76"/>
    <w:rsid w:val="00783096"/>
    <w:rsid w:val="00783B83"/>
    <w:rsid w:val="00786FEA"/>
    <w:rsid w:val="00792026"/>
    <w:rsid w:val="00792DBD"/>
    <w:rsid w:val="00793C88"/>
    <w:rsid w:val="00795C08"/>
    <w:rsid w:val="007962BA"/>
    <w:rsid w:val="00796CFB"/>
    <w:rsid w:val="00797C09"/>
    <w:rsid w:val="007A2B7B"/>
    <w:rsid w:val="007A472F"/>
    <w:rsid w:val="007A5FE1"/>
    <w:rsid w:val="007A7035"/>
    <w:rsid w:val="007B0CEC"/>
    <w:rsid w:val="007B1178"/>
    <w:rsid w:val="007C0C16"/>
    <w:rsid w:val="007C148F"/>
    <w:rsid w:val="007C6868"/>
    <w:rsid w:val="007C7507"/>
    <w:rsid w:val="007D3D6E"/>
    <w:rsid w:val="007D3EB4"/>
    <w:rsid w:val="007D5ECF"/>
    <w:rsid w:val="007D6E17"/>
    <w:rsid w:val="007E0BF4"/>
    <w:rsid w:val="007E3D6D"/>
    <w:rsid w:val="007E4AA7"/>
    <w:rsid w:val="007E6FF6"/>
    <w:rsid w:val="007F30D1"/>
    <w:rsid w:val="007F3647"/>
    <w:rsid w:val="007F597C"/>
    <w:rsid w:val="00801A27"/>
    <w:rsid w:val="008026AF"/>
    <w:rsid w:val="0080286B"/>
    <w:rsid w:val="00802E9C"/>
    <w:rsid w:val="0080527A"/>
    <w:rsid w:val="0081098E"/>
    <w:rsid w:val="00817EA8"/>
    <w:rsid w:val="00820937"/>
    <w:rsid w:val="00820F2B"/>
    <w:rsid w:val="00821ABF"/>
    <w:rsid w:val="00822B71"/>
    <w:rsid w:val="00825E35"/>
    <w:rsid w:val="00826E8D"/>
    <w:rsid w:val="00830032"/>
    <w:rsid w:val="00831A39"/>
    <w:rsid w:val="00833350"/>
    <w:rsid w:val="008347F1"/>
    <w:rsid w:val="008354B6"/>
    <w:rsid w:val="0084180B"/>
    <w:rsid w:val="00842B8E"/>
    <w:rsid w:val="0084300B"/>
    <w:rsid w:val="00843EAC"/>
    <w:rsid w:val="008444E7"/>
    <w:rsid w:val="008478A0"/>
    <w:rsid w:val="00851895"/>
    <w:rsid w:val="00852FDB"/>
    <w:rsid w:val="00854D97"/>
    <w:rsid w:val="008608D1"/>
    <w:rsid w:val="00861E43"/>
    <w:rsid w:val="0086298B"/>
    <w:rsid w:val="00862D97"/>
    <w:rsid w:val="008662D1"/>
    <w:rsid w:val="00870AD8"/>
    <w:rsid w:val="00871D3E"/>
    <w:rsid w:val="00873628"/>
    <w:rsid w:val="00873B44"/>
    <w:rsid w:val="00874016"/>
    <w:rsid w:val="008764A5"/>
    <w:rsid w:val="00880C4C"/>
    <w:rsid w:val="00882C2D"/>
    <w:rsid w:val="0088355E"/>
    <w:rsid w:val="00886757"/>
    <w:rsid w:val="00890E0D"/>
    <w:rsid w:val="00892B8C"/>
    <w:rsid w:val="00894D81"/>
    <w:rsid w:val="00895096"/>
    <w:rsid w:val="00897716"/>
    <w:rsid w:val="008A0C78"/>
    <w:rsid w:val="008A1161"/>
    <w:rsid w:val="008B13D2"/>
    <w:rsid w:val="008B3200"/>
    <w:rsid w:val="008B39A9"/>
    <w:rsid w:val="008B3C62"/>
    <w:rsid w:val="008B6BEE"/>
    <w:rsid w:val="008B8BAC"/>
    <w:rsid w:val="008C22F9"/>
    <w:rsid w:val="008C7A19"/>
    <w:rsid w:val="008D024A"/>
    <w:rsid w:val="008D1F41"/>
    <w:rsid w:val="008D5DB0"/>
    <w:rsid w:val="008D5DD7"/>
    <w:rsid w:val="008D7AFE"/>
    <w:rsid w:val="008E3E92"/>
    <w:rsid w:val="008E4B54"/>
    <w:rsid w:val="008F2D4B"/>
    <w:rsid w:val="008F7954"/>
    <w:rsid w:val="0090045B"/>
    <w:rsid w:val="00902B19"/>
    <w:rsid w:val="0090324E"/>
    <w:rsid w:val="00904A27"/>
    <w:rsid w:val="009078A9"/>
    <w:rsid w:val="009110A0"/>
    <w:rsid w:val="00912C1F"/>
    <w:rsid w:val="009147D8"/>
    <w:rsid w:val="0091499F"/>
    <w:rsid w:val="009165C8"/>
    <w:rsid w:val="00916D57"/>
    <w:rsid w:val="00924180"/>
    <w:rsid w:val="00924D65"/>
    <w:rsid w:val="009308F8"/>
    <w:rsid w:val="0093406E"/>
    <w:rsid w:val="00935BA5"/>
    <w:rsid w:val="00936773"/>
    <w:rsid w:val="00936B1C"/>
    <w:rsid w:val="0094053C"/>
    <w:rsid w:val="0094557A"/>
    <w:rsid w:val="0095088D"/>
    <w:rsid w:val="00953BA3"/>
    <w:rsid w:val="0095536E"/>
    <w:rsid w:val="00955E59"/>
    <w:rsid w:val="00956F5D"/>
    <w:rsid w:val="009602A4"/>
    <w:rsid w:val="009627A2"/>
    <w:rsid w:val="009649D0"/>
    <w:rsid w:val="00966403"/>
    <w:rsid w:val="00966BE3"/>
    <w:rsid w:val="00973739"/>
    <w:rsid w:val="009752C2"/>
    <w:rsid w:val="00976FFE"/>
    <w:rsid w:val="0098599C"/>
    <w:rsid w:val="00987A81"/>
    <w:rsid w:val="009916A9"/>
    <w:rsid w:val="00993158"/>
    <w:rsid w:val="00993E72"/>
    <w:rsid w:val="00995890"/>
    <w:rsid w:val="009958F5"/>
    <w:rsid w:val="00995A0C"/>
    <w:rsid w:val="009A05C3"/>
    <w:rsid w:val="009A0C5C"/>
    <w:rsid w:val="009A53EE"/>
    <w:rsid w:val="009B200F"/>
    <w:rsid w:val="009B631F"/>
    <w:rsid w:val="009B7057"/>
    <w:rsid w:val="009C1916"/>
    <w:rsid w:val="009C6E8A"/>
    <w:rsid w:val="009D0BE2"/>
    <w:rsid w:val="009D75BA"/>
    <w:rsid w:val="009E2CD9"/>
    <w:rsid w:val="009E303B"/>
    <w:rsid w:val="009E5C74"/>
    <w:rsid w:val="009E6D5F"/>
    <w:rsid w:val="009F090F"/>
    <w:rsid w:val="009F0DFD"/>
    <w:rsid w:val="009F1B15"/>
    <w:rsid w:val="009F25C0"/>
    <w:rsid w:val="009F3DDE"/>
    <w:rsid w:val="009F4FFC"/>
    <w:rsid w:val="009F7F5B"/>
    <w:rsid w:val="00A031F7"/>
    <w:rsid w:val="00A03C6B"/>
    <w:rsid w:val="00A063A2"/>
    <w:rsid w:val="00A08529"/>
    <w:rsid w:val="00A11922"/>
    <w:rsid w:val="00A12B72"/>
    <w:rsid w:val="00A13F04"/>
    <w:rsid w:val="00A17483"/>
    <w:rsid w:val="00A20315"/>
    <w:rsid w:val="00A20D17"/>
    <w:rsid w:val="00A25872"/>
    <w:rsid w:val="00A32F70"/>
    <w:rsid w:val="00A37C0B"/>
    <w:rsid w:val="00A4369C"/>
    <w:rsid w:val="00A533C5"/>
    <w:rsid w:val="00A5759D"/>
    <w:rsid w:val="00A64192"/>
    <w:rsid w:val="00A6682F"/>
    <w:rsid w:val="00A67F91"/>
    <w:rsid w:val="00A70EF3"/>
    <w:rsid w:val="00A712BA"/>
    <w:rsid w:val="00A73678"/>
    <w:rsid w:val="00A8229D"/>
    <w:rsid w:val="00A82510"/>
    <w:rsid w:val="00A83A2B"/>
    <w:rsid w:val="00A84211"/>
    <w:rsid w:val="00A87501"/>
    <w:rsid w:val="00A920D2"/>
    <w:rsid w:val="00A96E32"/>
    <w:rsid w:val="00A978A1"/>
    <w:rsid w:val="00AA2E31"/>
    <w:rsid w:val="00AA2E8E"/>
    <w:rsid w:val="00AA616F"/>
    <w:rsid w:val="00AB0262"/>
    <w:rsid w:val="00AB2759"/>
    <w:rsid w:val="00AB2972"/>
    <w:rsid w:val="00AB341E"/>
    <w:rsid w:val="00AB3981"/>
    <w:rsid w:val="00AB3F5C"/>
    <w:rsid w:val="00AB49A1"/>
    <w:rsid w:val="00AB6CAC"/>
    <w:rsid w:val="00AC10D4"/>
    <w:rsid w:val="00AC2207"/>
    <w:rsid w:val="00AC55AF"/>
    <w:rsid w:val="00AD5C96"/>
    <w:rsid w:val="00AD63A2"/>
    <w:rsid w:val="00AD7267"/>
    <w:rsid w:val="00AE0F70"/>
    <w:rsid w:val="00AE189E"/>
    <w:rsid w:val="00AE26D9"/>
    <w:rsid w:val="00AE447E"/>
    <w:rsid w:val="00AE787C"/>
    <w:rsid w:val="00AF3B44"/>
    <w:rsid w:val="00AF7321"/>
    <w:rsid w:val="00B02DAD"/>
    <w:rsid w:val="00B139EF"/>
    <w:rsid w:val="00B13A96"/>
    <w:rsid w:val="00B15B88"/>
    <w:rsid w:val="00B2135E"/>
    <w:rsid w:val="00B24511"/>
    <w:rsid w:val="00B2499D"/>
    <w:rsid w:val="00B335A1"/>
    <w:rsid w:val="00B3584A"/>
    <w:rsid w:val="00B3769D"/>
    <w:rsid w:val="00B403E9"/>
    <w:rsid w:val="00B44659"/>
    <w:rsid w:val="00B45567"/>
    <w:rsid w:val="00B51154"/>
    <w:rsid w:val="00B518B9"/>
    <w:rsid w:val="00B52114"/>
    <w:rsid w:val="00B568A8"/>
    <w:rsid w:val="00B601D6"/>
    <w:rsid w:val="00B62A8A"/>
    <w:rsid w:val="00B63F3D"/>
    <w:rsid w:val="00B63F79"/>
    <w:rsid w:val="00B65BB7"/>
    <w:rsid w:val="00B7489E"/>
    <w:rsid w:val="00B75F15"/>
    <w:rsid w:val="00B76525"/>
    <w:rsid w:val="00B8077C"/>
    <w:rsid w:val="00B80F76"/>
    <w:rsid w:val="00B81BD6"/>
    <w:rsid w:val="00B81FAA"/>
    <w:rsid w:val="00B857FE"/>
    <w:rsid w:val="00B902D5"/>
    <w:rsid w:val="00BA6C9E"/>
    <w:rsid w:val="00BA7231"/>
    <w:rsid w:val="00BB1876"/>
    <w:rsid w:val="00BB3DEC"/>
    <w:rsid w:val="00BB5CCA"/>
    <w:rsid w:val="00BB6B04"/>
    <w:rsid w:val="00BB76D1"/>
    <w:rsid w:val="00BB7CA3"/>
    <w:rsid w:val="00BC12B4"/>
    <w:rsid w:val="00BC7EC7"/>
    <w:rsid w:val="00BD23F3"/>
    <w:rsid w:val="00BD35E4"/>
    <w:rsid w:val="00BD53E8"/>
    <w:rsid w:val="00BD5834"/>
    <w:rsid w:val="00BD5935"/>
    <w:rsid w:val="00BE1D17"/>
    <w:rsid w:val="00BE2EFE"/>
    <w:rsid w:val="00BE373A"/>
    <w:rsid w:val="00BF0200"/>
    <w:rsid w:val="00BF5123"/>
    <w:rsid w:val="00BF6E6F"/>
    <w:rsid w:val="00BF726F"/>
    <w:rsid w:val="00C0140F"/>
    <w:rsid w:val="00C035AC"/>
    <w:rsid w:val="00C04D03"/>
    <w:rsid w:val="00C14A58"/>
    <w:rsid w:val="00C16C84"/>
    <w:rsid w:val="00C21285"/>
    <w:rsid w:val="00C2182E"/>
    <w:rsid w:val="00C3069E"/>
    <w:rsid w:val="00C32549"/>
    <w:rsid w:val="00C328DB"/>
    <w:rsid w:val="00C32DB0"/>
    <w:rsid w:val="00C33844"/>
    <w:rsid w:val="00C35BC1"/>
    <w:rsid w:val="00C410F5"/>
    <w:rsid w:val="00C41C5A"/>
    <w:rsid w:val="00C442A7"/>
    <w:rsid w:val="00C606FA"/>
    <w:rsid w:val="00C63F17"/>
    <w:rsid w:val="00C71C24"/>
    <w:rsid w:val="00C73200"/>
    <w:rsid w:val="00C74962"/>
    <w:rsid w:val="00C765FD"/>
    <w:rsid w:val="00C7717F"/>
    <w:rsid w:val="00C82616"/>
    <w:rsid w:val="00C84FB1"/>
    <w:rsid w:val="00C8551E"/>
    <w:rsid w:val="00C85B4F"/>
    <w:rsid w:val="00C8633F"/>
    <w:rsid w:val="00C876C8"/>
    <w:rsid w:val="00C938C6"/>
    <w:rsid w:val="00C93B7A"/>
    <w:rsid w:val="00C95750"/>
    <w:rsid w:val="00CA27FD"/>
    <w:rsid w:val="00CA3443"/>
    <w:rsid w:val="00CB0D09"/>
    <w:rsid w:val="00CB12B5"/>
    <w:rsid w:val="00CB54A4"/>
    <w:rsid w:val="00CC166D"/>
    <w:rsid w:val="00CD2509"/>
    <w:rsid w:val="00CE25E5"/>
    <w:rsid w:val="00CE2D5F"/>
    <w:rsid w:val="00CF662C"/>
    <w:rsid w:val="00CF67DD"/>
    <w:rsid w:val="00D04CA3"/>
    <w:rsid w:val="00D1063B"/>
    <w:rsid w:val="00D10BB1"/>
    <w:rsid w:val="00D13ADD"/>
    <w:rsid w:val="00D163C2"/>
    <w:rsid w:val="00D25595"/>
    <w:rsid w:val="00D25FE0"/>
    <w:rsid w:val="00D31418"/>
    <w:rsid w:val="00D317FE"/>
    <w:rsid w:val="00D34A9D"/>
    <w:rsid w:val="00D40474"/>
    <w:rsid w:val="00D420C2"/>
    <w:rsid w:val="00D44F3E"/>
    <w:rsid w:val="00D46586"/>
    <w:rsid w:val="00D471DB"/>
    <w:rsid w:val="00D47AA6"/>
    <w:rsid w:val="00D503B1"/>
    <w:rsid w:val="00D55E07"/>
    <w:rsid w:val="00D56BB5"/>
    <w:rsid w:val="00D6209D"/>
    <w:rsid w:val="00D6340B"/>
    <w:rsid w:val="00D72A2E"/>
    <w:rsid w:val="00D72F0E"/>
    <w:rsid w:val="00D73C88"/>
    <w:rsid w:val="00D81282"/>
    <w:rsid w:val="00D85FDA"/>
    <w:rsid w:val="00D87B80"/>
    <w:rsid w:val="00D87DE8"/>
    <w:rsid w:val="00D9065A"/>
    <w:rsid w:val="00D9203A"/>
    <w:rsid w:val="00D92408"/>
    <w:rsid w:val="00D96941"/>
    <w:rsid w:val="00DC028F"/>
    <w:rsid w:val="00DC2725"/>
    <w:rsid w:val="00DC2832"/>
    <w:rsid w:val="00DC32D9"/>
    <w:rsid w:val="00DC6AE9"/>
    <w:rsid w:val="00DC6C90"/>
    <w:rsid w:val="00DD0C8A"/>
    <w:rsid w:val="00DD107F"/>
    <w:rsid w:val="00DD210B"/>
    <w:rsid w:val="00DD51D4"/>
    <w:rsid w:val="00DD58B6"/>
    <w:rsid w:val="00DE31F6"/>
    <w:rsid w:val="00DE3EB9"/>
    <w:rsid w:val="00DE4A13"/>
    <w:rsid w:val="00DE5895"/>
    <w:rsid w:val="00DE678E"/>
    <w:rsid w:val="00DE76F5"/>
    <w:rsid w:val="00DE7C4B"/>
    <w:rsid w:val="00DF0EFF"/>
    <w:rsid w:val="00DF2B25"/>
    <w:rsid w:val="00DF7006"/>
    <w:rsid w:val="00DF7B4C"/>
    <w:rsid w:val="00E00175"/>
    <w:rsid w:val="00E04C37"/>
    <w:rsid w:val="00E13469"/>
    <w:rsid w:val="00E15A20"/>
    <w:rsid w:val="00E17A75"/>
    <w:rsid w:val="00E24FD5"/>
    <w:rsid w:val="00E3038C"/>
    <w:rsid w:val="00E3075C"/>
    <w:rsid w:val="00E337B1"/>
    <w:rsid w:val="00E40ECF"/>
    <w:rsid w:val="00E41D4A"/>
    <w:rsid w:val="00E42CC7"/>
    <w:rsid w:val="00E46A16"/>
    <w:rsid w:val="00E4EEC8"/>
    <w:rsid w:val="00E52869"/>
    <w:rsid w:val="00E5439A"/>
    <w:rsid w:val="00E56070"/>
    <w:rsid w:val="00E56E11"/>
    <w:rsid w:val="00E61626"/>
    <w:rsid w:val="00E705AB"/>
    <w:rsid w:val="00E735AC"/>
    <w:rsid w:val="00E812B0"/>
    <w:rsid w:val="00E852EC"/>
    <w:rsid w:val="00E85511"/>
    <w:rsid w:val="00E85EE2"/>
    <w:rsid w:val="00E871DE"/>
    <w:rsid w:val="00E92AB6"/>
    <w:rsid w:val="00E951DA"/>
    <w:rsid w:val="00E959E5"/>
    <w:rsid w:val="00EA471A"/>
    <w:rsid w:val="00EA5870"/>
    <w:rsid w:val="00EB1ECD"/>
    <w:rsid w:val="00EB2F55"/>
    <w:rsid w:val="00EB5681"/>
    <w:rsid w:val="00EB6BF2"/>
    <w:rsid w:val="00EC02A8"/>
    <w:rsid w:val="00EC02DB"/>
    <w:rsid w:val="00EC0FAF"/>
    <w:rsid w:val="00EC7F7C"/>
    <w:rsid w:val="00ED0D6E"/>
    <w:rsid w:val="00ED2F78"/>
    <w:rsid w:val="00ED5815"/>
    <w:rsid w:val="00ED7D39"/>
    <w:rsid w:val="00EE2BD0"/>
    <w:rsid w:val="00EE3E18"/>
    <w:rsid w:val="00EE44DA"/>
    <w:rsid w:val="00EF4F23"/>
    <w:rsid w:val="00F03248"/>
    <w:rsid w:val="00F03A9A"/>
    <w:rsid w:val="00F05308"/>
    <w:rsid w:val="00F07395"/>
    <w:rsid w:val="00F13CA2"/>
    <w:rsid w:val="00F15E86"/>
    <w:rsid w:val="00F16574"/>
    <w:rsid w:val="00F17117"/>
    <w:rsid w:val="00F23EB4"/>
    <w:rsid w:val="00F2571F"/>
    <w:rsid w:val="00F25D10"/>
    <w:rsid w:val="00F27719"/>
    <w:rsid w:val="00F3394C"/>
    <w:rsid w:val="00F34947"/>
    <w:rsid w:val="00F35479"/>
    <w:rsid w:val="00F4132E"/>
    <w:rsid w:val="00F41774"/>
    <w:rsid w:val="00F4389C"/>
    <w:rsid w:val="00F43F05"/>
    <w:rsid w:val="00F557E2"/>
    <w:rsid w:val="00F64237"/>
    <w:rsid w:val="00F64DE6"/>
    <w:rsid w:val="00F673A0"/>
    <w:rsid w:val="00F67620"/>
    <w:rsid w:val="00F70039"/>
    <w:rsid w:val="00F758A3"/>
    <w:rsid w:val="00F76477"/>
    <w:rsid w:val="00F8164A"/>
    <w:rsid w:val="00F8298E"/>
    <w:rsid w:val="00F8352A"/>
    <w:rsid w:val="00F8438F"/>
    <w:rsid w:val="00F87B34"/>
    <w:rsid w:val="00F87C9B"/>
    <w:rsid w:val="00F96054"/>
    <w:rsid w:val="00F96175"/>
    <w:rsid w:val="00F96FD0"/>
    <w:rsid w:val="00F973A1"/>
    <w:rsid w:val="00FA388F"/>
    <w:rsid w:val="00FA7137"/>
    <w:rsid w:val="00FB0A04"/>
    <w:rsid w:val="00FB1AE5"/>
    <w:rsid w:val="00FB2072"/>
    <w:rsid w:val="00FB2B58"/>
    <w:rsid w:val="00FB5DA5"/>
    <w:rsid w:val="00FC0F48"/>
    <w:rsid w:val="00FC740D"/>
    <w:rsid w:val="00FD21C4"/>
    <w:rsid w:val="00FD2580"/>
    <w:rsid w:val="00FD2888"/>
    <w:rsid w:val="00FD5170"/>
    <w:rsid w:val="00FD5967"/>
    <w:rsid w:val="00FD6FD9"/>
    <w:rsid w:val="00FD7C38"/>
    <w:rsid w:val="00FE0ED2"/>
    <w:rsid w:val="00FE33E6"/>
    <w:rsid w:val="00FE5E31"/>
    <w:rsid w:val="00FE7745"/>
    <w:rsid w:val="00FF18DA"/>
    <w:rsid w:val="00FF2801"/>
    <w:rsid w:val="00FF6EE0"/>
    <w:rsid w:val="00FF77D4"/>
    <w:rsid w:val="013EA336"/>
    <w:rsid w:val="015B6C98"/>
    <w:rsid w:val="0177B090"/>
    <w:rsid w:val="018DF8CD"/>
    <w:rsid w:val="019BD000"/>
    <w:rsid w:val="01D73CE8"/>
    <w:rsid w:val="0254D0A3"/>
    <w:rsid w:val="02896C9E"/>
    <w:rsid w:val="02B40D25"/>
    <w:rsid w:val="02C84802"/>
    <w:rsid w:val="02E3776B"/>
    <w:rsid w:val="02F0BC95"/>
    <w:rsid w:val="031680E1"/>
    <w:rsid w:val="038A4652"/>
    <w:rsid w:val="038A4FF7"/>
    <w:rsid w:val="03E8B37E"/>
    <w:rsid w:val="041B101F"/>
    <w:rsid w:val="047643F8"/>
    <w:rsid w:val="047F47CC"/>
    <w:rsid w:val="04C5998F"/>
    <w:rsid w:val="04DD6B46"/>
    <w:rsid w:val="04E03865"/>
    <w:rsid w:val="04EF3436"/>
    <w:rsid w:val="04F27BBD"/>
    <w:rsid w:val="050C25D1"/>
    <w:rsid w:val="0516A149"/>
    <w:rsid w:val="05509985"/>
    <w:rsid w:val="05B06A01"/>
    <w:rsid w:val="05C8FAE6"/>
    <w:rsid w:val="05DD4045"/>
    <w:rsid w:val="06147319"/>
    <w:rsid w:val="061A9076"/>
    <w:rsid w:val="062ECB3D"/>
    <w:rsid w:val="064A592E"/>
    <w:rsid w:val="064F3282"/>
    <w:rsid w:val="06827533"/>
    <w:rsid w:val="06A9ED37"/>
    <w:rsid w:val="07024A7C"/>
    <w:rsid w:val="070E2A9C"/>
    <w:rsid w:val="072A82A1"/>
    <w:rsid w:val="07341700"/>
    <w:rsid w:val="074C3A62"/>
    <w:rsid w:val="07709602"/>
    <w:rsid w:val="0793CB9F"/>
    <w:rsid w:val="07A2944B"/>
    <w:rsid w:val="07AF286A"/>
    <w:rsid w:val="07F0246D"/>
    <w:rsid w:val="089E8B17"/>
    <w:rsid w:val="09009BA8"/>
    <w:rsid w:val="0952B8EF"/>
    <w:rsid w:val="09608061"/>
    <w:rsid w:val="0976FF9D"/>
    <w:rsid w:val="098788CD"/>
    <w:rsid w:val="098BF4CE"/>
    <w:rsid w:val="098C30E8"/>
    <w:rsid w:val="09B785A3"/>
    <w:rsid w:val="09DF96F4"/>
    <w:rsid w:val="09F77187"/>
    <w:rsid w:val="0A68F788"/>
    <w:rsid w:val="0A6B0E2B"/>
    <w:rsid w:val="0A9911F4"/>
    <w:rsid w:val="0AB5D00B"/>
    <w:rsid w:val="0AE6C92C"/>
    <w:rsid w:val="0B045CD7"/>
    <w:rsid w:val="0B1BB2B6"/>
    <w:rsid w:val="0B68F22D"/>
    <w:rsid w:val="0BB249D2"/>
    <w:rsid w:val="0BC0017E"/>
    <w:rsid w:val="0BD3E143"/>
    <w:rsid w:val="0BFBB2E9"/>
    <w:rsid w:val="0C19839E"/>
    <w:rsid w:val="0C51A06C"/>
    <w:rsid w:val="0C9E0CC1"/>
    <w:rsid w:val="0CCB007A"/>
    <w:rsid w:val="0D04C28E"/>
    <w:rsid w:val="0D09A3F5"/>
    <w:rsid w:val="0D161D8C"/>
    <w:rsid w:val="0D2FDC92"/>
    <w:rsid w:val="0D44F384"/>
    <w:rsid w:val="0D71FC3A"/>
    <w:rsid w:val="0D7F0831"/>
    <w:rsid w:val="0D80532B"/>
    <w:rsid w:val="0D98781F"/>
    <w:rsid w:val="0DC1F265"/>
    <w:rsid w:val="0DD40CCB"/>
    <w:rsid w:val="0E1E69EE"/>
    <w:rsid w:val="0E3F18B1"/>
    <w:rsid w:val="0E59FCD6"/>
    <w:rsid w:val="0E7B9FDA"/>
    <w:rsid w:val="0EAE91A9"/>
    <w:rsid w:val="0ECAE2AA"/>
    <w:rsid w:val="0EDEF286"/>
    <w:rsid w:val="0EECA188"/>
    <w:rsid w:val="0F0B8205"/>
    <w:rsid w:val="0F0DCC9B"/>
    <w:rsid w:val="0F344880"/>
    <w:rsid w:val="0F414080"/>
    <w:rsid w:val="0F53099D"/>
    <w:rsid w:val="0F5DC2C6"/>
    <w:rsid w:val="0F6A2414"/>
    <w:rsid w:val="0F6DECCF"/>
    <w:rsid w:val="0F6F7720"/>
    <w:rsid w:val="0F6F8254"/>
    <w:rsid w:val="0F76A2B0"/>
    <w:rsid w:val="0FADA630"/>
    <w:rsid w:val="0FBA3A4F"/>
    <w:rsid w:val="0FEB5BED"/>
    <w:rsid w:val="0FF13B74"/>
    <w:rsid w:val="0FF210AF"/>
    <w:rsid w:val="100BD6E6"/>
    <w:rsid w:val="101DE7C3"/>
    <w:rsid w:val="103C6350"/>
    <w:rsid w:val="10428A3C"/>
    <w:rsid w:val="10716DB0"/>
    <w:rsid w:val="108BA3AF"/>
    <w:rsid w:val="10939135"/>
    <w:rsid w:val="10B6F084"/>
    <w:rsid w:val="11A09119"/>
    <w:rsid w:val="11A0C3EA"/>
    <w:rsid w:val="11AAE61C"/>
    <w:rsid w:val="11CFF713"/>
    <w:rsid w:val="1202836C"/>
    <w:rsid w:val="12125503"/>
    <w:rsid w:val="122A3845"/>
    <w:rsid w:val="1256584D"/>
    <w:rsid w:val="12E072D8"/>
    <w:rsid w:val="12E546F2"/>
    <w:rsid w:val="1356C9DA"/>
    <w:rsid w:val="13C012AB"/>
    <w:rsid w:val="13C34471"/>
    <w:rsid w:val="13E13DBE"/>
    <w:rsid w:val="13ED9C71"/>
    <w:rsid w:val="13FAA352"/>
    <w:rsid w:val="14198293"/>
    <w:rsid w:val="14429F47"/>
    <w:rsid w:val="146113D0"/>
    <w:rsid w:val="14D0C7EC"/>
    <w:rsid w:val="14FF3019"/>
    <w:rsid w:val="15479D11"/>
    <w:rsid w:val="154E340A"/>
    <w:rsid w:val="1581C848"/>
    <w:rsid w:val="15897A24"/>
    <w:rsid w:val="158BADAD"/>
    <w:rsid w:val="15B3DBED"/>
    <w:rsid w:val="15BFFF25"/>
    <w:rsid w:val="15DF1EB0"/>
    <w:rsid w:val="16536FF0"/>
    <w:rsid w:val="168EE56E"/>
    <w:rsid w:val="16AABE44"/>
    <w:rsid w:val="16D9D0AA"/>
    <w:rsid w:val="16EF8262"/>
    <w:rsid w:val="16F4FC79"/>
    <w:rsid w:val="16FAE533"/>
    <w:rsid w:val="1718DE80"/>
    <w:rsid w:val="1736ACB3"/>
    <w:rsid w:val="17A013D3"/>
    <w:rsid w:val="17D2F10E"/>
    <w:rsid w:val="17E8ACEE"/>
    <w:rsid w:val="17EF4051"/>
    <w:rsid w:val="17FCEF53"/>
    <w:rsid w:val="17FDFF82"/>
    <w:rsid w:val="18223236"/>
    <w:rsid w:val="18331D58"/>
    <w:rsid w:val="1871D98C"/>
    <w:rsid w:val="18872B59"/>
    <w:rsid w:val="18C9A85E"/>
    <w:rsid w:val="18CB28F4"/>
    <w:rsid w:val="1967A7D7"/>
    <w:rsid w:val="19CB6C7C"/>
    <w:rsid w:val="1A076A19"/>
    <w:rsid w:val="1A1ED0F7"/>
    <w:rsid w:val="1A21A52D"/>
    <w:rsid w:val="1A273586"/>
    <w:rsid w:val="1A3D60C1"/>
    <w:rsid w:val="1A3F56BA"/>
    <w:rsid w:val="1A42F067"/>
    <w:rsid w:val="1A572A5F"/>
    <w:rsid w:val="1A5B9DF2"/>
    <w:rsid w:val="1A5CDDF5"/>
    <w:rsid w:val="1B5EB8AE"/>
    <w:rsid w:val="1BA33A7A"/>
    <w:rsid w:val="1BC56DAC"/>
    <w:rsid w:val="1BE49FE5"/>
    <w:rsid w:val="1BF8AE56"/>
    <w:rsid w:val="1C0E88B1"/>
    <w:rsid w:val="1C71A95E"/>
    <w:rsid w:val="1C78FFD6"/>
    <w:rsid w:val="1CC159A0"/>
    <w:rsid w:val="1CD26229"/>
    <w:rsid w:val="1CEEB224"/>
    <w:rsid w:val="1D1ED882"/>
    <w:rsid w:val="1D361B30"/>
    <w:rsid w:val="1D77F6DB"/>
    <w:rsid w:val="1D882004"/>
    <w:rsid w:val="1D8ECB21"/>
    <w:rsid w:val="1DAA5912"/>
    <w:rsid w:val="1DEA3095"/>
    <w:rsid w:val="1E0D79BF"/>
    <w:rsid w:val="1E0F5557"/>
    <w:rsid w:val="1E21E6F8"/>
    <w:rsid w:val="1E5E81D5"/>
    <w:rsid w:val="1EB427CC"/>
    <w:rsid w:val="1F497775"/>
    <w:rsid w:val="1F5ABE33"/>
    <w:rsid w:val="1F8551EE"/>
    <w:rsid w:val="1FD8A582"/>
    <w:rsid w:val="1FDDBDA4"/>
    <w:rsid w:val="200A289A"/>
    <w:rsid w:val="20147FFB"/>
    <w:rsid w:val="204FF82D"/>
    <w:rsid w:val="20609B8C"/>
    <w:rsid w:val="206BCF9E"/>
    <w:rsid w:val="2082B662"/>
    <w:rsid w:val="20A9B4FF"/>
    <w:rsid w:val="210842EE"/>
    <w:rsid w:val="21CBFDD7"/>
    <w:rsid w:val="21FC1115"/>
    <w:rsid w:val="22458560"/>
    <w:rsid w:val="2246C910"/>
    <w:rsid w:val="22925EF5"/>
    <w:rsid w:val="2297C7CD"/>
    <w:rsid w:val="22E2C67A"/>
    <w:rsid w:val="22E7E682"/>
    <w:rsid w:val="2307FEDB"/>
    <w:rsid w:val="231249B6"/>
    <w:rsid w:val="2325F7FC"/>
    <w:rsid w:val="2335BB83"/>
    <w:rsid w:val="23478F80"/>
    <w:rsid w:val="23BA5724"/>
    <w:rsid w:val="23D87644"/>
    <w:rsid w:val="23FE0CA5"/>
    <w:rsid w:val="2418B4A2"/>
    <w:rsid w:val="248B2ABA"/>
    <w:rsid w:val="24C72FF6"/>
    <w:rsid w:val="24D9796A"/>
    <w:rsid w:val="24F6447A"/>
    <w:rsid w:val="24FF91CB"/>
    <w:rsid w:val="255F3868"/>
    <w:rsid w:val="256EE1C6"/>
    <w:rsid w:val="2571D5B3"/>
    <w:rsid w:val="257446A5"/>
    <w:rsid w:val="25DE975B"/>
    <w:rsid w:val="262CF8DD"/>
    <w:rsid w:val="26581AC7"/>
    <w:rsid w:val="266B81E9"/>
    <w:rsid w:val="26B7892A"/>
    <w:rsid w:val="26CA6230"/>
    <w:rsid w:val="26D8B1F0"/>
    <w:rsid w:val="270DA614"/>
    <w:rsid w:val="27101706"/>
    <w:rsid w:val="2735AD67"/>
    <w:rsid w:val="27513B58"/>
    <w:rsid w:val="2764C1EB"/>
    <w:rsid w:val="2786C70B"/>
    <w:rsid w:val="2789575D"/>
    <w:rsid w:val="279D9D85"/>
    <w:rsid w:val="27AF00EF"/>
    <w:rsid w:val="27C1E3C9"/>
    <w:rsid w:val="27D8CB56"/>
    <w:rsid w:val="27FF63E7"/>
    <w:rsid w:val="289047E0"/>
    <w:rsid w:val="28BDCAB8"/>
    <w:rsid w:val="28EC2E72"/>
    <w:rsid w:val="292527BE"/>
    <w:rsid w:val="2943A299"/>
    <w:rsid w:val="2978648B"/>
    <w:rsid w:val="29A1E001"/>
    <w:rsid w:val="29A56D41"/>
    <w:rsid w:val="29ACEA8D"/>
    <w:rsid w:val="29BDE75F"/>
    <w:rsid w:val="29CF9DA4"/>
    <w:rsid w:val="29DC3B0F"/>
    <w:rsid w:val="2A0F55A0"/>
    <w:rsid w:val="2A62742C"/>
    <w:rsid w:val="2A94F76F"/>
    <w:rsid w:val="2AFB40C5"/>
    <w:rsid w:val="2B04333E"/>
    <w:rsid w:val="2B12638D"/>
    <w:rsid w:val="2B413DA2"/>
    <w:rsid w:val="2B4D9C55"/>
    <w:rsid w:val="2B780B70"/>
    <w:rsid w:val="2BA34E33"/>
    <w:rsid w:val="2BB8EEBB"/>
    <w:rsid w:val="2BBCB235"/>
    <w:rsid w:val="2C0A9E2A"/>
    <w:rsid w:val="2C23C687"/>
    <w:rsid w:val="2C24AC7B"/>
    <w:rsid w:val="2C43A023"/>
    <w:rsid w:val="2C5F2783"/>
    <w:rsid w:val="2C710EA8"/>
    <w:rsid w:val="2C8A3705"/>
    <w:rsid w:val="2C99C6B5"/>
    <w:rsid w:val="2CF07379"/>
    <w:rsid w:val="2D021D0C"/>
    <w:rsid w:val="2D2E7B35"/>
    <w:rsid w:val="2D3EC3BC"/>
    <w:rsid w:val="2D5D1C2B"/>
    <w:rsid w:val="2D883807"/>
    <w:rsid w:val="2DC07CDC"/>
    <w:rsid w:val="2DD0D0F6"/>
    <w:rsid w:val="2E3FF848"/>
    <w:rsid w:val="2E9243F8"/>
    <w:rsid w:val="2EDA941D"/>
    <w:rsid w:val="2F700552"/>
    <w:rsid w:val="2FAA04CF"/>
    <w:rsid w:val="2FB25E0B"/>
    <w:rsid w:val="2FCB25FD"/>
    <w:rsid w:val="2FFEA2FE"/>
    <w:rsid w:val="3028143B"/>
    <w:rsid w:val="302A2278"/>
    <w:rsid w:val="302DC233"/>
    <w:rsid w:val="303A35D5"/>
    <w:rsid w:val="304CF39A"/>
    <w:rsid w:val="30AC23CB"/>
    <w:rsid w:val="30AEF801"/>
    <w:rsid w:val="30B6F94C"/>
    <w:rsid w:val="30DF27FC"/>
    <w:rsid w:val="31171146"/>
    <w:rsid w:val="315DA828"/>
    <w:rsid w:val="31CA8591"/>
    <w:rsid w:val="31D2E325"/>
    <w:rsid w:val="31EEFD9A"/>
    <w:rsid w:val="3201EC58"/>
    <w:rsid w:val="321924DB"/>
    <w:rsid w:val="325CECDA"/>
    <w:rsid w:val="326A91B4"/>
    <w:rsid w:val="326D8611"/>
    <w:rsid w:val="3302E2F3"/>
    <w:rsid w:val="334C4F87"/>
    <w:rsid w:val="3387DBE3"/>
    <w:rsid w:val="339537BB"/>
    <w:rsid w:val="34066215"/>
    <w:rsid w:val="3408B680"/>
    <w:rsid w:val="344D015B"/>
    <w:rsid w:val="3459780E"/>
    <w:rsid w:val="346FC7B9"/>
    <w:rsid w:val="347B0663"/>
    <w:rsid w:val="349FC462"/>
    <w:rsid w:val="34D21421"/>
    <w:rsid w:val="350DA6F8"/>
    <w:rsid w:val="351EEDB6"/>
    <w:rsid w:val="356B8201"/>
    <w:rsid w:val="3580042D"/>
    <w:rsid w:val="35948D9C"/>
    <w:rsid w:val="362FFF21"/>
    <w:rsid w:val="3644E273"/>
    <w:rsid w:val="364B0A2D"/>
    <w:rsid w:val="36621C3B"/>
    <w:rsid w:val="36ACF285"/>
    <w:rsid w:val="36BC351E"/>
    <w:rsid w:val="37075262"/>
    <w:rsid w:val="370F3508"/>
    <w:rsid w:val="3742422E"/>
    <w:rsid w:val="3784A21D"/>
    <w:rsid w:val="37B67928"/>
    <w:rsid w:val="382ADF5A"/>
    <w:rsid w:val="38BF9275"/>
    <w:rsid w:val="3921DA8E"/>
    <w:rsid w:val="39BFF151"/>
    <w:rsid w:val="39F25ED9"/>
    <w:rsid w:val="3A5E840C"/>
    <w:rsid w:val="3A76ABFE"/>
    <w:rsid w:val="3A8079E9"/>
    <w:rsid w:val="3ADFDE08"/>
    <w:rsid w:val="3AE621CC"/>
    <w:rsid w:val="3B001400"/>
    <w:rsid w:val="3B04B301"/>
    <w:rsid w:val="3B3074DD"/>
    <w:rsid w:val="3B360536"/>
    <w:rsid w:val="3B4F2D93"/>
    <w:rsid w:val="3B8CE49F"/>
    <w:rsid w:val="3BC00721"/>
    <w:rsid w:val="3C21A7E8"/>
    <w:rsid w:val="3C4CB8A9"/>
    <w:rsid w:val="3C4ED920"/>
    <w:rsid w:val="3C70AB6F"/>
    <w:rsid w:val="3C8E91B3"/>
    <w:rsid w:val="3CF3F14C"/>
    <w:rsid w:val="3D077E06"/>
    <w:rsid w:val="3D7584F9"/>
    <w:rsid w:val="3D7693E6"/>
    <w:rsid w:val="3DDDB16B"/>
    <w:rsid w:val="3DEAA981"/>
    <w:rsid w:val="3DF360C5"/>
    <w:rsid w:val="3DF5944E"/>
    <w:rsid w:val="3E07B995"/>
    <w:rsid w:val="3E1D0448"/>
    <w:rsid w:val="3E3C2B30"/>
    <w:rsid w:val="3E59E550"/>
    <w:rsid w:val="3E6911BE"/>
    <w:rsid w:val="3E75C4A1"/>
    <w:rsid w:val="3EA34E67"/>
    <w:rsid w:val="3EECF84E"/>
    <w:rsid w:val="3F34DABE"/>
    <w:rsid w:val="3F4004CF"/>
    <w:rsid w:val="3F711A10"/>
    <w:rsid w:val="3F7A87B4"/>
    <w:rsid w:val="40322732"/>
    <w:rsid w:val="404B3A33"/>
    <w:rsid w:val="40AD55E2"/>
    <w:rsid w:val="40C6AEC6"/>
    <w:rsid w:val="40DBAB91"/>
    <w:rsid w:val="4116D0E8"/>
    <w:rsid w:val="412F9D88"/>
    <w:rsid w:val="41449764"/>
    <w:rsid w:val="4201B3AB"/>
    <w:rsid w:val="424A0509"/>
    <w:rsid w:val="4253D5DE"/>
    <w:rsid w:val="4259E847"/>
    <w:rsid w:val="427B580D"/>
    <w:rsid w:val="432776E6"/>
    <w:rsid w:val="4341171B"/>
    <w:rsid w:val="436DB9DB"/>
    <w:rsid w:val="436F785D"/>
    <w:rsid w:val="437B4BC7"/>
    <w:rsid w:val="43C6EA26"/>
    <w:rsid w:val="43C89F4F"/>
    <w:rsid w:val="43D263F1"/>
    <w:rsid w:val="43E81608"/>
    <w:rsid w:val="4428B2BC"/>
    <w:rsid w:val="44789A43"/>
    <w:rsid w:val="44AE4A7C"/>
    <w:rsid w:val="44D75723"/>
    <w:rsid w:val="44F974E0"/>
    <w:rsid w:val="450AA265"/>
    <w:rsid w:val="452604B2"/>
    <w:rsid w:val="456E3452"/>
    <w:rsid w:val="457E19C4"/>
    <w:rsid w:val="45C73337"/>
    <w:rsid w:val="4601CB81"/>
    <w:rsid w:val="465F17A8"/>
    <w:rsid w:val="4662F3C3"/>
    <w:rsid w:val="468DE2DC"/>
    <w:rsid w:val="473D0714"/>
    <w:rsid w:val="4776B1DE"/>
    <w:rsid w:val="4786126C"/>
    <w:rsid w:val="47ACF37E"/>
    <w:rsid w:val="47EC7A51"/>
    <w:rsid w:val="48097485"/>
    <w:rsid w:val="480DA26A"/>
    <w:rsid w:val="48150C59"/>
    <w:rsid w:val="4820B885"/>
    <w:rsid w:val="4829B33D"/>
    <w:rsid w:val="4831B594"/>
    <w:rsid w:val="48555C50"/>
    <w:rsid w:val="4873E182"/>
    <w:rsid w:val="4893DA94"/>
    <w:rsid w:val="48C32BB5"/>
    <w:rsid w:val="48D798EE"/>
    <w:rsid w:val="49638A01"/>
    <w:rsid w:val="496D6F66"/>
    <w:rsid w:val="49A893DB"/>
    <w:rsid w:val="49F26F12"/>
    <w:rsid w:val="4AAA6224"/>
    <w:rsid w:val="4AE7B0D6"/>
    <w:rsid w:val="4B4391A0"/>
    <w:rsid w:val="4B81D16F"/>
    <w:rsid w:val="4BDC2071"/>
    <w:rsid w:val="4C1998DB"/>
    <w:rsid w:val="4C3A5B9A"/>
    <w:rsid w:val="4C4C8012"/>
    <w:rsid w:val="4C8064A1"/>
    <w:rsid w:val="4CC77427"/>
    <w:rsid w:val="4CEB5E68"/>
    <w:rsid w:val="4D4D4682"/>
    <w:rsid w:val="4D674BB7"/>
    <w:rsid w:val="4D6A236E"/>
    <w:rsid w:val="4D91192F"/>
    <w:rsid w:val="4DAB0A11"/>
    <w:rsid w:val="4DAE1F90"/>
    <w:rsid w:val="4DDC2B93"/>
    <w:rsid w:val="4E06542C"/>
    <w:rsid w:val="4E382945"/>
    <w:rsid w:val="4E8E283A"/>
    <w:rsid w:val="4EB3BE9B"/>
    <w:rsid w:val="4ED2BBBB"/>
    <w:rsid w:val="4EE4A201"/>
    <w:rsid w:val="4EE89E10"/>
    <w:rsid w:val="4F13C133"/>
    <w:rsid w:val="4F521569"/>
    <w:rsid w:val="4F6E157D"/>
    <w:rsid w:val="4F873DDA"/>
    <w:rsid w:val="4FE0C99F"/>
    <w:rsid w:val="503ADA32"/>
    <w:rsid w:val="50C79FC7"/>
    <w:rsid w:val="5109E5DE"/>
    <w:rsid w:val="511B90EF"/>
    <w:rsid w:val="516FCA07"/>
    <w:rsid w:val="518436A4"/>
    <w:rsid w:val="518DC259"/>
    <w:rsid w:val="51EFD19E"/>
    <w:rsid w:val="51FBF2FB"/>
    <w:rsid w:val="52534F7B"/>
    <w:rsid w:val="527E7B34"/>
    <w:rsid w:val="52815C90"/>
    <w:rsid w:val="52ABD2C5"/>
    <w:rsid w:val="52B19E69"/>
    <w:rsid w:val="52C4D54A"/>
    <w:rsid w:val="52D130BC"/>
    <w:rsid w:val="52E97F39"/>
    <w:rsid w:val="537E8B68"/>
    <w:rsid w:val="53A2BDAF"/>
    <w:rsid w:val="53C50C1F"/>
    <w:rsid w:val="5412EBB8"/>
    <w:rsid w:val="544186A0"/>
    <w:rsid w:val="5447A326"/>
    <w:rsid w:val="5452D801"/>
    <w:rsid w:val="54854F9A"/>
    <w:rsid w:val="54D693CA"/>
    <w:rsid w:val="55524625"/>
    <w:rsid w:val="5585BA90"/>
    <w:rsid w:val="558C8D07"/>
    <w:rsid w:val="55B61BF6"/>
    <w:rsid w:val="55E37387"/>
    <w:rsid w:val="55F31AC7"/>
    <w:rsid w:val="56996E13"/>
    <w:rsid w:val="56AA63B7"/>
    <w:rsid w:val="56DB006B"/>
    <w:rsid w:val="56E083CB"/>
    <w:rsid w:val="571992D3"/>
    <w:rsid w:val="574FD608"/>
    <w:rsid w:val="576EDDF2"/>
    <w:rsid w:val="57740703"/>
    <w:rsid w:val="578EEB28"/>
    <w:rsid w:val="57F49C54"/>
    <w:rsid w:val="580E348C"/>
    <w:rsid w:val="587C542C"/>
    <w:rsid w:val="58ADBEC0"/>
    <w:rsid w:val="58B0A9DA"/>
    <w:rsid w:val="58D3CBD6"/>
    <w:rsid w:val="58E634D4"/>
    <w:rsid w:val="590FD764"/>
    <w:rsid w:val="592ABB89"/>
    <w:rsid w:val="593024A4"/>
    <w:rsid w:val="593B7F3B"/>
    <w:rsid w:val="59D75D47"/>
    <w:rsid w:val="5A18248D"/>
    <w:rsid w:val="5A820535"/>
    <w:rsid w:val="5A9A3BD9"/>
    <w:rsid w:val="5AC68BEA"/>
    <w:rsid w:val="5AD90049"/>
    <w:rsid w:val="5B624500"/>
    <w:rsid w:val="5C0C351D"/>
    <w:rsid w:val="5C0E4A60"/>
    <w:rsid w:val="5C1DD596"/>
    <w:rsid w:val="5C497B7F"/>
    <w:rsid w:val="5C502555"/>
    <w:rsid w:val="5CB66520"/>
    <w:rsid w:val="5D013697"/>
    <w:rsid w:val="5D129ED0"/>
    <w:rsid w:val="5D4A41EF"/>
    <w:rsid w:val="5D778D99"/>
    <w:rsid w:val="5D960222"/>
    <w:rsid w:val="5DB9A5F7"/>
    <w:rsid w:val="5DBF178C"/>
    <w:rsid w:val="5DE8D920"/>
    <w:rsid w:val="5DFC3E96"/>
    <w:rsid w:val="5DFE2CAC"/>
    <w:rsid w:val="5E4A8ED9"/>
    <w:rsid w:val="5E56B46C"/>
    <w:rsid w:val="5E95FD80"/>
    <w:rsid w:val="5EA5E00B"/>
    <w:rsid w:val="5F60C77A"/>
    <w:rsid w:val="5F637E6E"/>
    <w:rsid w:val="5FAC716C"/>
    <w:rsid w:val="5FBB774F"/>
    <w:rsid w:val="5FD616B3"/>
    <w:rsid w:val="5FE65F3A"/>
    <w:rsid w:val="6031C08F"/>
    <w:rsid w:val="60996C27"/>
    <w:rsid w:val="614841CD"/>
    <w:rsid w:val="614F15F2"/>
    <w:rsid w:val="61C2C469"/>
    <w:rsid w:val="61DBECC6"/>
    <w:rsid w:val="61DF7ACF"/>
    <w:rsid w:val="624ACDC3"/>
    <w:rsid w:val="62A1152B"/>
    <w:rsid w:val="62AC211A"/>
    <w:rsid w:val="62AC28E4"/>
    <w:rsid w:val="62EBFFB4"/>
    <w:rsid w:val="6316F965"/>
    <w:rsid w:val="631E5AD4"/>
    <w:rsid w:val="6324594F"/>
    <w:rsid w:val="632B7B3A"/>
    <w:rsid w:val="639FB91C"/>
    <w:rsid w:val="63A81FB0"/>
    <w:rsid w:val="6434389D"/>
    <w:rsid w:val="6436EF91"/>
    <w:rsid w:val="646486A9"/>
    <w:rsid w:val="6487D015"/>
    <w:rsid w:val="64A810CF"/>
    <w:rsid w:val="64C5F5F0"/>
    <w:rsid w:val="653B4460"/>
    <w:rsid w:val="6560C565"/>
    <w:rsid w:val="656835CC"/>
    <w:rsid w:val="65C0D2AB"/>
    <w:rsid w:val="65D008FE"/>
    <w:rsid w:val="65DDDF3E"/>
    <w:rsid w:val="6604D5F5"/>
    <w:rsid w:val="66087FDB"/>
    <w:rsid w:val="66197215"/>
    <w:rsid w:val="662AACEC"/>
    <w:rsid w:val="6671A036"/>
    <w:rsid w:val="668BFFD6"/>
    <w:rsid w:val="66CAE39B"/>
    <w:rsid w:val="66F9EE93"/>
    <w:rsid w:val="670E29DD"/>
    <w:rsid w:val="67219B2A"/>
    <w:rsid w:val="678493A0"/>
    <w:rsid w:val="679C1A19"/>
    <w:rsid w:val="67CB1CD1"/>
    <w:rsid w:val="67CB47C2"/>
    <w:rsid w:val="67E12898"/>
    <w:rsid w:val="680B2FF9"/>
    <w:rsid w:val="6827D037"/>
    <w:rsid w:val="687F4594"/>
    <w:rsid w:val="68F788A4"/>
    <w:rsid w:val="6909B7B9"/>
    <w:rsid w:val="690DF131"/>
    <w:rsid w:val="6925ABB7"/>
    <w:rsid w:val="69819461"/>
    <w:rsid w:val="69C69142"/>
    <w:rsid w:val="69E9B70A"/>
    <w:rsid w:val="6A1B15F5"/>
    <w:rsid w:val="6A3BA6EF"/>
    <w:rsid w:val="6A8EFADA"/>
    <w:rsid w:val="6AB15061"/>
    <w:rsid w:val="6ABA5435"/>
    <w:rsid w:val="6ABA9415"/>
    <w:rsid w:val="6ABF284F"/>
    <w:rsid w:val="6ACED974"/>
    <w:rsid w:val="6AD27C27"/>
    <w:rsid w:val="6AD3BADB"/>
    <w:rsid w:val="6B1D64C2"/>
    <w:rsid w:val="6B28F25A"/>
    <w:rsid w:val="6B49EA13"/>
    <w:rsid w:val="6B540D40"/>
    <w:rsid w:val="6BD5DBC2"/>
    <w:rsid w:val="6C0F3B61"/>
    <w:rsid w:val="6C154226"/>
    <w:rsid w:val="6C1BD74A"/>
    <w:rsid w:val="6C6E0E6C"/>
    <w:rsid w:val="6C7D32F4"/>
    <w:rsid w:val="6C859088"/>
    <w:rsid w:val="6C92E1FA"/>
    <w:rsid w:val="6CC53D1A"/>
    <w:rsid w:val="6CEAF021"/>
    <w:rsid w:val="6CFAA109"/>
    <w:rsid w:val="6CFAA18F"/>
    <w:rsid w:val="6D521530"/>
    <w:rsid w:val="6D76C2F6"/>
    <w:rsid w:val="6E0A1B9A"/>
    <w:rsid w:val="6E126260"/>
    <w:rsid w:val="6E610D7B"/>
    <w:rsid w:val="6E6A3F0B"/>
    <w:rsid w:val="6E858631"/>
    <w:rsid w:val="6E9671F0"/>
    <w:rsid w:val="6EBD4ECF"/>
    <w:rsid w:val="6ECEDDD6"/>
    <w:rsid w:val="6ECF7601"/>
    <w:rsid w:val="6F47F64D"/>
    <w:rsid w:val="6FA5EBFB"/>
    <w:rsid w:val="6FAFC6C8"/>
    <w:rsid w:val="6FEC3A7D"/>
    <w:rsid w:val="70053A8B"/>
    <w:rsid w:val="702290E3"/>
    <w:rsid w:val="7023E648"/>
    <w:rsid w:val="703C6CD6"/>
    <w:rsid w:val="704DBC9C"/>
    <w:rsid w:val="70AC29C8"/>
    <w:rsid w:val="712995B9"/>
    <w:rsid w:val="71495826"/>
    <w:rsid w:val="714A0322"/>
    <w:rsid w:val="71571AAC"/>
    <w:rsid w:val="7171D710"/>
    <w:rsid w:val="719AE2AB"/>
    <w:rsid w:val="71BE6144"/>
    <w:rsid w:val="71DC763C"/>
    <w:rsid w:val="71FA73D3"/>
    <w:rsid w:val="7213641A"/>
    <w:rsid w:val="721A3776"/>
    <w:rsid w:val="722FDBF5"/>
    <w:rsid w:val="723BF7A3"/>
    <w:rsid w:val="7243C633"/>
    <w:rsid w:val="72806939"/>
    <w:rsid w:val="72D26E0D"/>
    <w:rsid w:val="72E7678A"/>
    <w:rsid w:val="7339120F"/>
    <w:rsid w:val="73AF347B"/>
    <w:rsid w:val="74099E54"/>
    <w:rsid w:val="74484DFE"/>
    <w:rsid w:val="748297F9"/>
    <w:rsid w:val="7490777C"/>
    <w:rsid w:val="74EA4B42"/>
    <w:rsid w:val="75483060"/>
    <w:rsid w:val="7548D904"/>
    <w:rsid w:val="75811DD9"/>
    <w:rsid w:val="75D13258"/>
    <w:rsid w:val="75F40308"/>
    <w:rsid w:val="761BD456"/>
    <w:rsid w:val="762A7673"/>
    <w:rsid w:val="7643F169"/>
    <w:rsid w:val="767C4039"/>
    <w:rsid w:val="77012AC6"/>
    <w:rsid w:val="7712CB3F"/>
    <w:rsid w:val="77AA9959"/>
    <w:rsid w:val="77AD33D3"/>
    <w:rsid w:val="77BA38BB"/>
    <w:rsid w:val="77BAD8AD"/>
    <w:rsid w:val="782C889E"/>
    <w:rsid w:val="782DA2C8"/>
    <w:rsid w:val="78534A6E"/>
    <w:rsid w:val="7882981F"/>
    <w:rsid w:val="78B8BE9B"/>
    <w:rsid w:val="78FE2FF2"/>
    <w:rsid w:val="79142C09"/>
    <w:rsid w:val="791D5F6E"/>
    <w:rsid w:val="792BA3CA"/>
    <w:rsid w:val="79339150"/>
    <w:rsid w:val="797D10FC"/>
    <w:rsid w:val="7984B7E7"/>
    <w:rsid w:val="7A23C773"/>
    <w:rsid w:val="7A548EFC"/>
    <w:rsid w:val="7A7ACECD"/>
    <w:rsid w:val="7AC6B482"/>
    <w:rsid w:val="7AE1E038"/>
    <w:rsid w:val="7B137115"/>
    <w:rsid w:val="7B3B7612"/>
    <w:rsid w:val="7BAD9C59"/>
    <w:rsid w:val="7BF588A0"/>
    <w:rsid w:val="7C32A46E"/>
    <w:rsid w:val="7C63448C"/>
    <w:rsid w:val="7C6C4860"/>
    <w:rsid w:val="7C7114B0"/>
    <w:rsid w:val="7CBA87A9"/>
    <w:rsid w:val="7D676EB1"/>
    <w:rsid w:val="7D698606"/>
    <w:rsid w:val="7DB5A0A2"/>
    <w:rsid w:val="7E0818C1"/>
    <w:rsid w:val="7E1C7557"/>
    <w:rsid w:val="7E389EDD"/>
    <w:rsid w:val="7E61640C"/>
    <w:rsid w:val="7ED233E5"/>
    <w:rsid w:val="7EE9F863"/>
    <w:rsid w:val="7EF2D7E0"/>
    <w:rsid w:val="7F0D897D"/>
    <w:rsid w:val="7F6F7207"/>
    <w:rsid w:val="7FA7B613"/>
    <w:rsid w:val="7FC54AA0"/>
    <w:rsid w:val="7FDF83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F4854"/>
  <w15:chartTrackingRefBased/>
  <w15:docId w15:val="{800D79BF-7572-4389-B44F-91F5A3A8F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5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D58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D5815"/>
  </w:style>
  <w:style w:type="character" w:customStyle="1" w:styleId="eop">
    <w:name w:val="eop"/>
    <w:basedOn w:val="DefaultParagraphFont"/>
    <w:rsid w:val="00ED5815"/>
  </w:style>
  <w:style w:type="character" w:customStyle="1" w:styleId="tabchar">
    <w:name w:val="tabchar"/>
    <w:basedOn w:val="DefaultParagraphFont"/>
    <w:rsid w:val="00ED5815"/>
  </w:style>
  <w:style w:type="paragraph" w:styleId="Header">
    <w:name w:val="header"/>
    <w:basedOn w:val="Normal"/>
    <w:link w:val="HeaderChar"/>
    <w:uiPriority w:val="99"/>
    <w:unhideWhenUsed/>
    <w:rsid w:val="00072E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EB1"/>
  </w:style>
  <w:style w:type="paragraph" w:styleId="Footer">
    <w:name w:val="footer"/>
    <w:basedOn w:val="Normal"/>
    <w:link w:val="FooterChar"/>
    <w:uiPriority w:val="99"/>
    <w:unhideWhenUsed/>
    <w:rsid w:val="00072E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EB1"/>
  </w:style>
  <w:style w:type="character" w:styleId="CommentReference">
    <w:name w:val="annotation reference"/>
    <w:basedOn w:val="DefaultParagraphFont"/>
    <w:uiPriority w:val="99"/>
    <w:semiHidden/>
    <w:unhideWhenUsed/>
    <w:rsid w:val="00072EB1"/>
    <w:rPr>
      <w:sz w:val="16"/>
      <w:szCs w:val="16"/>
    </w:rPr>
  </w:style>
  <w:style w:type="paragraph" w:styleId="CommentText">
    <w:name w:val="annotation text"/>
    <w:basedOn w:val="Normal"/>
    <w:link w:val="CommentTextChar"/>
    <w:uiPriority w:val="99"/>
    <w:semiHidden/>
    <w:unhideWhenUsed/>
    <w:rsid w:val="00072EB1"/>
    <w:pPr>
      <w:spacing w:line="240" w:lineRule="auto"/>
    </w:pPr>
    <w:rPr>
      <w:sz w:val="20"/>
      <w:szCs w:val="20"/>
    </w:rPr>
  </w:style>
  <w:style w:type="character" w:customStyle="1" w:styleId="CommentTextChar">
    <w:name w:val="Comment Text Char"/>
    <w:basedOn w:val="DefaultParagraphFont"/>
    <w:link w:val="CommentText"/>
    <w:uiPriority w:val="99"/>
    <w:semiHidden/>
    <w:rsid w:val="00072EB1"/>
    <w:rPr>
      <w:sz w:val="20"/>
      <w:szCs w:val="20"/>
    </w:rPr>
  </w:style>
  <w:style w:type="paragraph" w:styleId="CommentSubject">
    <w:name w:val="annotation subject"/>
    <w:basedOn w:val="CommentText"/>
    <w:next w:val="CommentText"/>
    <w:link w:val="CommentSubjectChar"/>
    <w:uiPriority w:val="99"/>
    <w:semiHidden/>
    <w:unhideWhenUsed/>
    <w:rsid w:val="00072EB1"/>
    <w:rPr>
      <w:b/>
      <w:bCs/>
    </w:rPr>
  </w:style>
  <w:style w:type="character" w:customStyle="1" w:styleId="CommentSubjectChar">
    <w:name w:val="Comment Subject Char"/>
    <w:basedOn w:val="CommentTextChar"/>
    <w:link w:val="CommentSubject"/>
    <w:uiPriority w:val="99"/>
    <w:semiHidden/>
    <w:rsid w:val="00072EB1"/>
    <w:rPr>
      <w:b/>
      <w:bCs/>
      <w:sz w:val="20"/>
      <w:szCs w:val="20"/>
    </w:rPr>
  </w:style>
  <w:style w:type="paragraph" w:styleId="BalloonText">
    <w:name w:val="Balloon Text"/>
    <w:basedOn w:val="Normal"/>
    <w:link w:val="BalloonTextChar"/>
    <w:uiPriority w:val="99"/>
    <w:semiHidden/>
    <w:unhideWhenUsed/>
    <w:rsid w:val="00072E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EB1"/>
    <w:rPr>
      <w:rFonts w:ascii="Segoe UI" w:hAnsi="Segoe UI" w:cs="Segoe UI"/>
      <w:sz w:val="18"/>
      <w:szCs w:val="18"/>
    </w:rPr>
  </w:style>
  <w:style w:type="character" w:styleId="UnresolvedMention">
    <w:name w:val="Unresolved Mention"/>
    <w:basedOn w:val="DefaultParagraphFont"/>
    <w:uiPriority w:val="99"/>
    <w:unhideWhenUsed/>
    <w:rsid w:val="00A37C0B"/>
    <w:rPr>
      <w:color w:val="605E5C"/>
      <w:shd w:val="clear" w:color="auto" w:fill="E1DFDD"/>
    </w:rPr>
  </w:style>
  <w:style w:type="character" w:styleId="Mention">
    <w:name w:val="Mention"/>
    <w:basedOn w:val="DefaultParagraphFont"/>
    <w:uiPriority w:val="99"/>
    <w:unhideWhenUsed/>
    <w:rsid w:val="00A37C0B"/>
    <w:rPr>
      <w:color w:val="2B579A"/>
      <w:shd w:val="clear" w:color="auto" w:fill="E1DFDD"/>
    </w:rPr>
  </w:style>
  <w:style w:type="paragraph" w:styleId="Revision">
    <w:name w:val="Revision"/>
    <w:hidden/>
    <w:uiPriority w:val="99"/>
    <w:semiHidden/>
    <w:rsid w:val="00F673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9623">
      <w:bodyDiv w:val="1"/>
      <w:marLeft w:val="0"/>
      <w:marRight w:val="0"/>
      <w:marTop w:val="0"/>
      <w:marBottom w:val="0"/>
      <w:divBdr>
        <w:top w:val="none" w:sz="0" w:space="0" w:color="auto"/>
        <w:left w:val="none" w:sz="0" w:space="0" w:color="auto"/>
        <w:bottom w:val="none" w:sz="0" w:space="0" w:color="auto"/>
        <w:right w:val="none" w:sz="0" w:space="0" w:color="auto"/>
      </w:divBdr>
    </w:div>
    <w:div w:id="95054028">
      <w:bodyDiv w:val="1"/>
      <w:marLeft w:val="0"/>
      <w:marRight w:val="0"/>
      <w:marTop w:val="0"/>
      <w:marBottom w:val="0"/>
      <w:divBdr>
        <w:top w:val="none" w:sz="0" w:space="0" w:color="auto"/>
        <w:left w:val="none" w:sz="0" w:space="0" w:color="auto"/>
        <w:bottom w:val="none" w:sz="0" w:space="0" w:color="auto"/>
        <w:right w:val="none" w:sz="0" w:space="0" w:color="auto"/>
      </w:divBdr>
    </w:div>
    <w:div w:id="115029809">
      <w:bodyDiv w:val="1"/>
      <w:marLeft w:val="0"/>
      <w:marRight w:val="0"/>
      <w:marTop w:val="0"/>
      <w:marBottom w:val="0"/>
      <w:divBdr>
        <w:top w:val="none" w:sz="0" w:space="0" w:color="auto"/>
        <w:left w:val="none" w:sz="0" w:space="0" w:color="auto"/>
        <w:bottom w:val="none" w:sz="0" w:space="0" w:color="auto"/>
        <w:right w:val="none" w:sz="0" w:space="0" w:color="auto"/>
      </w:divBdr>
    </w:div>
    <w:div w:id="126314456">
      <w:bodyDiv w:val="1"/>
      <w:marLeft w:val="0"/>
      <w:marRight w:val="0"/>
      <w:marTop w:val="0"/>
      <w:marBottom w:val="0"/>
      <w:divBdr>
        <w:top w:val="none" w:sz="0" w:space="0" w:color="auto"/>
        <w:left w:val="none" w:sz="0" w:space="0" w:color="auto"/>
        <w:bottom w:val="none" w:sz="0" w:space="0" w:color="auto"/>
        <w:right w:val="none" w:sz="0" w:space="0" w:color="auto"/>
      </w:divBdr>
      <w:divsChild>
        <w:div w:id="1443259069">
          <w:marLeft w:val="0"/>
          <w:marRight w:val="0"/>
          <w:marTop w:val="0"/>
          <w:marBottom w:val="0"/>
          <w:divBdr>
            <w:top w:val="none" w:sz="0" w:space="0" w:color="auto"/>
            <w:left w:val="none" w:sz="0" w:space="0" w:color="auto"/>
            <w:bottom w:val="none" w:sz="0" w:space="0" w:color="auto"/>
            <w:right w:val="none" w:sz="0" w:space="0" w:color="auto"/>
          </w:divBdr>
        </w:div>
        <w:div w:id="175006203">
          <w:marLeft w:val="0"/>
          <w:marRight w:val="0"/>
          <w:marTop w:val="0"/>
          <w:marBottom w:val="0"/>
          <w:divBdr>
            <w:top w:val="none" w:sz="0" w:space="0" w:color="auto"/>
            <w:left w:val="none" w:sz="0" w:space="0" w:color="auto"/>
            <w:bottom w:val="none" w:sz="0" w:space="0" w:color="auto"/>
            <w:right w:val="none" w:sz="0" w:space="0" w:color="auto"/>
          </w:divBdr>
        </w:div>
      </w:divsChild>
    </w:div>
    <w:div w:id="254634575">
      <w:bodyDiv w:val="1"/>
      <w:marLeft w:val="0"/>
      <w:marRight w:val="0"/>
      <w:marTop w:val="0"/>
      <w:marBottom w:val="0"/>
      <w:divBdr>
        <w:top w:val="none" w:sz="0" w:space="0" w:color="auto"/>
        <w:left w:val="none" w:sz="0" w:space="0" w:color="auto"/>
        <w:bottom w:val="none" w:sz="0" w:space="0" w:color="auto"/>
        <w:right w:val="none" w:sz="0" w:space="0" w:color="auto"/>
      </w:divBdr>
    </w:div>
    <w:div w:id="255941975">
      <w:bodyDiv w:val="1"/>
      <w:marLeft w:val="0"/>
      <w:marRight w:val="0"/>
      <w:marTop w:val="0"/>
      <w:marBottom w:val="0"/>
      <w:divBdr>
        <w:top w:val="none" w:sz="0" w:space="0" w:color="auto"/>
        <w:left w:val="none" w:sz="0" w:space="0" w:color="auto"/>
        <w:bottom w:val="none" w:sz="0" w:space="0" w:color="auto"/>
        <w:right w:val="none" w:sz="0" w:space="0" w:color="auto"/>
      </w:divBdr>
    </w:div>
    <w:div w:id="451289369">
      <w:bodyDiv w:val="1"/>
      <w:marLeft w:val="0"/>
      <w:marRight w:val="0"/>
      <w:marTop w:val="0"/>
      <w:marBottom w:val="0"/>
      <w:divBdr>
        <w:top w:val="none" w:sz="0" w:space="0" w:color="auto"/>
        <w:left w:val="none" w:sz="0" w:space="0" w:color="auto"/>
        <w:bottom w:val="none" w:sz="0" w:space="0" w:color="auto"/>
        <w:right w:val="none" w:sz="0" w:space="0" w:color="auto"/>
      </w:divBdr>
    </w:div>
    <w:div w:id="604076236">
      <w:bodyDiv w:val="1"/>
      <w:marLeft w:val="0"/>
      <w:marRight w:val="0"/>
      <w:marTop w:val="0"/>
      <w:marBottom w:val="0"/>
      <w:divBdr>
        <w:top w:val="none" w:sz="0" w:space="0" w:color="auto"/>
        <w:left w:val="none" w:sz="0" w:space="0" w:color="auto"/>
        <w:bottom w:val="none" w:sz="0" w:space="0" w:color="auto"/>
        <w:right w:val="none" w:sz="0" w:space="0" w:color="auto"/>
      </w:divBdr>
    </w:div>
    <w:div w:id="771097474">
      <w:bodyDiv w:val="1"/>
      <w:marLeft w:val="0"/>
      <w:marRight w:val="0"/>
      <w:marTop w:val="0"/>
      <w:marBottom w:val="0"/>
      <w:divBdr>
        <w:top w:val="none" w:sz="0" w:space="0" w:color="auto"/>
        <w:left w:val="none" w:sz="0" w:space="0" w:color="auto"/>
        <w:bottom w:val="none" w:sz="0" w:space="0" w:color="auto"/>
        <w:right w:val="none" w:sz="0" w:space="0" w:color="auto"/>
      </w:divBdr>
    </w:div>
    <w:div w:id="792867826">
      <w:bodyDiv w:val="1"/>
      <w:marLeft w:val="0"/>
      <w:marRight w:val="0"/>
      <w:marTop w:val="0"/>
      <w:marBottom w:val="0"/>
      <w:divBdr>
        <w:top w:val="none" w:sz="0" w:space="0" w:color="auto"/>
        <w:left w:val="none" w:sz="0" w:space="0" w:color="auto"/>
        <w:bottom w:val="none" w:sz="0" w:space="0" w:color="auto"/>
        <w:right w:val="none" w:sz="0" w:space="0" w:color="auto"/>
      </w:divBdr>
    </w:div>
    <w:div w:id="804658430">
      <w:bodyDiv w:val="1"/>
      <w:marLeft w:val="0"/>
      <w:marRight w:val="0"/>
      <w:marTop w:val="0"/>
      <w:marBottom w:val="0"/>
      <w:divBdr>
        <w:top w:val="none" w:sz="0" w:space="0" w:color="auto"/>
        <w:left w:val="none" w:sz="0" w:space="0" w:color="auto"/>
        <w:bottom w:val="none" w:sz="0" w:space="0" w:color="auto"/>
        <w:right w:val="none" w:sz="0" w:space="0" w:color="auto"/>
      </w:divBdr>
    </w:div>
    <w:div w:id="929436405">
      <w:bodyDiv w:val="1"/>
      <w:marLeft w:val="0"/>
      <w:marRight w:val="0"/>
      <w:marTop w:val="0"/>
      <w:marBottom w:val="0"/>
      <w:divBdr>
        <w:top w:val="none" w:sz="0" w:space="0" w:color="auto"/>
        <w:left w:val="none" w:sz="0" w:space="0" w:color="auto"/>
        <w:bottom w:val="none" w:sz="0" w:space="0" w:color="auto"/>
        <w:right w:val="none" w:sz="0" w:space="0" w:color="auto"/>
      </w:divBdr>
      <w:divsChild>
        <w:div w:id="51083474">
          <w:marLeft w:val="0"/>
          <w:marRight w:val="0"/>
          <w:marTop w:val="0"/>
          <w:marBottom w:val="0"/>
          <w:divBdr>
            <w:top w:val="none" w:sz="0" w:space="0" w:color="auto"/>
            <w:left w:val="none" w:sz="0" w:space="0" w:color="auto"/>
            <w:bottom w:val="none" w:sz="0" w:space="0" w:color="auto"/>
            <w:right w:val="none" w:sz="0" w:space="0" w:color="auto"/>
          </w:divBdr>
        </w:div>
        <w:div w:id="833104950">
          <w:marLeft w:val="0"/>
          <w:marRight w:val="0"/>
          <w:marTop w:val="0"/>
          <w:marBottom w:val="0"/>
          <w:divBdr>
            <w:top w:val="none" w:sz="0" w:space="0" w:color="auto"/>
            <w:left w:val="none" w:sz="0" w:space="0" w:color="auto"/>
            <w:bottom w:val="none" w:sz="0" w:space="0" w:color="auto"/>
            <w:right w:val="none" w:sz="0" w:space="0" w:color="auto"/>
          </w:divBdr>
        </w:div>
      </w:divsChild>
    </w:div>
    <w:div w:id="1057430935">
      <w:bodyDiv w:val="1"/>
      <w:marLeft w:val="0"/>
      <w:marRight w:val="0"/>
      <w:marTop w:val="0"/>
      <w:marBottom w:val="0"/>
      <w:divBdr>
        <w:top w:val="none" w:sz="0" w:space="0" w:color="auto"/>
        <w:left w:val="none" w:sz="0" w:space="0" w:color="auto"/>
        <w:bottom w:val="none" w:sz="0" w:space="0" w:color="auto"/>
        <w:right w:val="none" w:sz="0" w:space="0" w:color="auto"/>
      </w:divBdr>
      <w:divsChild>
        <w:div w:id="1581869003">
          <w:marLeft w:val="0"/>
          <w:marRight w:val="0"/>
          <w:marTop w:val="0"/>
          <w:marBottom w:val="0"/>
          <w:divBdr>
            <w:top w:val="none" w:sz="0" w:space="0" w:color="auto"/>
            <w:left w:val="none" w:sz="0" w:space="0" w:color="auto"/>
            <w:bottom w:val="none" w:sz="0" w:space="0" w:color="auto"/>
            <w:right w:val="none" w:sz="0" w:space="0" w:color="auto"/>
          </w:divBdr>
        </w:div>
        <w:div w:id="2017878425">
          <w:marLeft w:val="0"/>
          <w:marRight w:val="0"/>
          <w:marTop w:val="0"/>
          <w:marBottom w:val="0"/>
          <w:divBdr>
            <w:top w:val="none" w:sz="0" w:space="0" w:color="auto"/>
            <w:left w:val="none" w:sz="0" w:space="0" w:color="auto"/>
            <w:bottom w:val="none" w:sz="0" w:space="0" w:color="auto"/>
            <w:right w:val="none" w:sz="0" w:space="0" w:color="auto"/>
          </w:divBdr>
        </w:div>
      </w:divsChild>
    </w:div>
    <w:div w:id="1126852521">
      <w:bodyDiv w:val="1"/>
      <w:marLeft w:val="0"/>
      <w:marRight w:val="0"/>
      <w:marTop w:val="0"/>
      <w:marBottom w:val="0"/>
      <w:divBdr>
        <w:top w:val="none" w:sz="0" w:space="0" w:color="auto"/>
        <w:left w:val="none" w:sz="0" w:space="0" w:color="auto"/>
        <w:bottom w:val="none" w:sz="0" w:space="0" w:color="auto"/>
        <w:right w:val="none" w:sz="0" w:space="0" w:color="auto"/>
      </w:divBdr>
      <w:divsChild>
        <w:div w:id="74713985">
          <w:marLeft w:val="0"/>
          <w:marRight w:val="0"/>
          <w:marTop w:val="0"/>
          <w:marBottom w:val="0"/>
          <w:divBdr>
            <w:top w:val="none" w:sz="0" w:space="0" w:color="auto"/>
            <w:left w:val="none" w:sz="0" w:space="0" w:color="auto"/>
            <w:bottom w:val="none" w:sz="0" w:space="0" w:color="auto"/>
            <w:right w:val="none" w:sz="0" w:space="0" w:color="auto"/>
          </w:divBdr>
          <w:divsChild>
            <w:div w:id="1969584980">
              <w:marLeft w:val="0"/>
              <w:marRight w:val="0"/>
              <w:marTop w:val="0"/>
              <w:marBottom w:val="0"/>
              <w:divBdr>
                <w:top w:val="none" w:sz="0" w:space="0" w:color="auto"/>
                <w:left w:val="none" w:sz="0" w:space="0" w:color="auto"/>
                <w:bottom w:val="none" w:sz="0" w:space="0" w:color="auto"/>
                <w:right w:val="none" w:sz="0" w:space="0" w:color="auto"/>
              </w:divBdr>
            </w:div>
          </w:divsChild>
        </w:div>
        <w:div w:id="173149618">
          <w:marLeft w:val="0"/>
          <w:marRight w:val="0"/>
          <w:marTop w:val="0"/>
          <w:marBottom w:val="0"/>
          <w:divBdr>
            <w:top w:val="none" w:sz="0" w:space="0" w:color="auto"/>
            <w:left w:val="none" w:sz="0" w:space="0" w:color="auto"/>
            <w:bottom w:val="none" w:sz="0" w:space="0" w:color="auto"/>
            <w:right w:val="none" w:sz="0" w:space="0" w:color="auto"/>
          </w:divBdr>
          <w:divsChild>
            <w:div w:id="1767573945">
              <w:marLeft w:val="0"/>
              <w:marRight w:val="0"/>
              <w:marTop w:val="0"/>
              <w:marBottom w:val="0"/>
              <w:divBdr>
                <w:top w:val="none" w:sz="0" w:space="0" w:color="auto"/>
                <w:left w:val="none" w:sz="0" w:space="0" w:color="auto"/>
                <w:bottom w:val="none" w:sz="0" w:space="0" w:color="auto"/>
                <w:right w:val="none" w:sz="0" w:space="0" w:color="auto"/>
              </w:divBdr>
            </w:div>
          </w:divsChild>
        </w:div>
        <w:div w:id="309479765">
          <w:marLeft w:val="0"/>
          <w:marRight w:val="0"/>
          <w:marTop w:val="0"/>
          <w:marBottom w:val="0"/>
          <w:divBdr>
            <w:top w:val="none" w:sz="0" w:space="0" w:color="auto"/>
            <w:left w:val="none" w:sz="0" w:space="0" w:color="auto"/>
            <w:bottom w:val="none" w:sz="0" w:space="0" w:color="auto"/>
            <w:right w:val="none" w:sz="0" w:space="0" w:color="auto"/>
          </w:divBdr>
          <w:divsChild>
            <w:div w:id="281807046">
              <w:marLeft w:val="0"/>
              <w:marRight w:val="0"/>
              <w:marTop w:val="0"/>
              <w:marBottom w:val="0"/>
              <w:divBdr>
                <w:top w:val="none" w:sz="0" w:space="0" w:color="auto"/>
                <w:left w:val="none" w:sz="0" w:space="0" w:color="auto"/>
                <w:bottom w:val="none" w:sz="0" w:space="0" w:color="auto"/>
                <w:right w:val="none" w:sz="0" w:space="0" w:color="auto"/>
              </w:divBdr>
            </w:div>
          </w:divsChild>
        </w:div>
        <w:div w:id="547692035">
          <w:marLeft w:val="0"/>
          <w:marRight w:val="0"/>
          <w:marTop w:val="0"/>
          <w:marBottom w:val="0"/>
          <w:divBdr>
            <w:top w:val="none" w:sz="0" w:space="0" w:color="auto"/>
            <w:left w:val="none" w:sz="0" w:space="0" w:color="auto"/>
            <w:bottom w:val="none" w:sz="0" w:space="0" w:color="auto"/>
            <w:right w:val="none" w:sz="0" w:space="0" w:color="auto"/>
          </w:divBdr>
          <w:divsChild>
            <w:div w:id="1309364224">
              <w:marLeft w:val="0"/>
              <w:marRight w:val="0"/>
              <w:marTop w:val="0"/>
              <w:marBottom w:val="0"/>
              <w:divBdr>
                <w:top w:val="none" w:sz="0" w:space="0" w:color="auto"/>
                <w:left w:val="none" w:sz="0" w:space="0" w:color="auto"/>
                <w:bottom w:val="none" w:sz="0" w:space="0" w:color="auto"/>
                <w:right w:val="none" w:sz="0" w:space="0" w:color="auto"/>
              </w:divBdr>
            </w:div>
            <w:div w:id="1887064759">
              <w:marLeft w:val="0"/>
              <w:marRight w:val="0"/>
              <w:marTop w:val="0"/>
              <w:marBottom w:val="0"/>
              <w:divBdr>
                <w:top w:val="none" w:sz="0" w:space="0" w:color="auto"/>
                <w:left w:val="none" w:sz="0" w:space="0" w:color="auto"/>
                <w:bottom w:val="none" w:sz="0" w:space="0" w:color="auto"/>
                <w:right w:val="none" w:sz="0" w:space="0" w:color="auto"/>
              </w:divBdr>
            </w:div>
            <w:div w:id="1921021262">
              <w:marLeft w:val="0"/>
              <w:marRight w:val="0"/>
              <w:marTop w:val="0"/>
              <w:marBottom w:val="0"/>
              <w:divBdr>
                <w:top w:val="none" w:sz="0" w:space="0" w:color="auto"/>
                <w:left w:val="none" w:sz="0" w:space="0" w:color="auto"/>
                <w:bottom w:val="none" w:sz="0" w:space="0" w:color="auto"/>
                <w:right w:val="none" w:sz="0" w:space="0" w:color="auto"/>
              </w:divBdr>
            </w:div>
          </w:divsChild>
        </w:div>
        <w:div w:id="648216992">
          <w:marLeft w:val="0"/>
          <w:marRight w:val="0"/>
          <w:marTop w:val="0"/>
          <w:marBottom w:val="0"/>
          <w:divBdr>
            <w:top w:val="none" w:sz="0" w:space="0" w:color="auto"/>
            <w:left w:val="none" w:sz="0" w:space="0" w:color="auto"/>
            <w:bottom w:val="none" w:sz="0" w:space="0" w:color="auto"/>
            <w:right w:val="none" w:sz="0" w:space="0" w:color="auto"/>
          </w:divBdr>
          <w:divsChild>
            <w:div w:id="986251578">
              <w:marLeft w:val="0"/>
              <w:marRight w:val="0"/>
              <w:marTop w:val="0"/>
              <w:marBottom w:val="0"/>
              <w:divBdr>
                <w:top w:val="none" w:sz="0" w:space="0" w:color="auto"/>
                <w:left w:val="none" w:sz="0" w:space="0" w:color="auto"/>
                <w:bottom w:val="none" w:sz="0" w:space="0" w:color="auto"/>
                <w:right w:val="none" w:sz="0" w:space="0" w:color="auto"/>
              </w:divBdr>
            </w:div>
          </w:divsChild>
        </w:div>
        <w:div w:id="678311783">
          <w:marLeft w:val="0"/>
          <w:marRight w:val="0"/>
          <w:marTop w:val="0"/>
          <w:marBottom w:val="0"/>
          <w:divBdr>
            <w:top w:val="none" w:sz="0" w:space="0" w:color="auto"/>
            <w:left w:val="none" w:sz="0" w:space="0" w:color="auto"/>
            <w:bottom w:val="none" w:sz="0" w:space="0" w:color="auto"/>
            <w:right w:val="none" w:sz="0" w:space="0" w:color="auto"/>
          </w:divBdr>
          <w:divsChild>
            <w:div w:id="787894305">
              <w:marLeft w:val="0"/>
              <w:marRight w:val="0"/>
              <w:marTop w:val="0"/>
              <w:marBottom w:val="0"/>
              <w:divBdr>
                <w:top w:val="none" w:sz="0" w:space="0" w:color="auto"/>
                <w:left w:val="none" w:sz="0" w:space="0" w:color="auto"/>
                <w:bottom w:val="none" w:sz="0" w:space="0" w:color="auto"/>
                <w:right w:val="none" w:sz="0" w:space="0" w:color="auto"/>
              </w:divBdr>
            </w:div>
          </w:divsChild>
        </w:div>
        <w:div w:id="772825656">
          <w:marLeft w:val="0"/>
          <w:marRight w:val="0"/>
          <w:marTop w:val="0"/>
          <w:marBottom w:val="0"/>
          <w:divBdr>
            <w:top w:val="none" w:sz="0" w:space="0" w:color="auto"/>
            <w:left w:val="none" w:sz="0" w:space="0" w:color="auto"/>
            <w:bottom w:val="none" w:sz="0" w:space="0" w:color="auto"/>
            <w:right w:val="none" w:sz="0" w:space="0" w:color="auto"/>
          </w:divBdr>
          <w:divsChild>
            <w:div w:id="1965038081">
              <w:marLeft w:val="0"/>
              <w:marRight w:val="0"/>
              <w:marTop w:val="0"/>
              <w:marBottom w:val="0"/>
              <w:divBdr>
                <w:top w:val="none" w:sz="0" w:space="0" w:color="auto"/>
                <w:left w:val="none" w:sz="0" w:space="0" w:color="auto"/>
                <w:bottom w:val="none" w:sz="0" w:space="0" w:color="auto"/>
                <w:right w:val="none" w:sz="0" w:space="0" w:color="auto"/>
              </w:divBdr>
            </w:div>
          </w:divsChild>
        </w:div>
        <w:div w:id="798038534">
          <w:marLeft w:val="0"/>
          <w:marRight w:val="0"/>
          <w:marTop w:val="0"/>
          <w:marBottom w:val="0"/>
          <w:divBdr>
            <w:top w:val="none" w:sz="0" w:space="0" w:color="auto"/>
            <w:left w:val="none" w:sz="0" w:space="0" w:color="auto"/>
            <w:bottom w:val="none" w:sz="0" w:space="0" w:color="auto"/>
            <w:right w:val="none" w:sz="0" w:space="0" w:color="auto"/>
          </w:divBdr>
          <w:divsChild>
            <w:div w:id="1777676573">
              <w:marLeft w:val="0"/>
              <w:marRight w:val="0"/>
              <w:marTop w:val="0"/>
              <w:marBottom w:val="0"/>
              <w:divBdr>
                <w:top w:val="none" w:sz="0" w:space="0" w:color="auto"/>
                <w:left w:val="none" w:sz="0" w:space="0" w:color="auto"/>
                <w:bottom w:val="none" w:sz="0" w:space="0" w:color="auto"/>
                <w:right w:val="none" w:sz="0" w:space="0" w:color="auto"/>
              </w:divBdr>
            </w:div>
          </w:divsChild>
        </w:div>
        <w:div w:id="889070689">
          <w:marLeft w:val="0"/>
          <w:marRight w:val="0"/>
          <w:marTop w:val="0"/>
          <w:marBottom w:val="0"/>
          <w:divBdr>
            <w:top w:val="none" w:sz="0" w:space="0" w:color="auto"/>
            <w:left w:val="none" w:sz="0" w:space="0" w:color="auto"/>
            <w:bottom w:val="none" w:sz="0" w:space="0" w:color="auto"/>
            <w:right w:val="none" w:sz="0" w:space="0" w:color="auto"/>
          </w:divBdr>
          <w:divsChild>
            <w:div w:id="1454711049">
              <w:marLeft w:val="0"/>
              <w:marRight w:val="0"/>
              <w:marTop w:val="0"/>
              <w:marBottom w:val="0"/>
              <w:divBdr>
                <w:top w:val="none" w:sz="0" w:space="0" w:color="auto"/>
                <w:left w:val="none" w:sz="0" w:space="0" w:color="auto"/>
                <w:bottom w:val="none" w:sz="0" w:space="0" w:color="auto"/>
                <w:right w:val="none" w:sz="0" w:space="0" w:color="auto"/>
              </w:divBdr>
            </w:div>
            <w:div w:id="2008052675">
              <w:marLeft w:val="0"/>
              <w:marRight w:val="0"/>
              <w:marTop w:val="0"/>
              <w:marBottom w:val="0"/>
              <w:divBdr>
                <w:top w:val="none" w:sz="0" w:space="0" w:color="auto"/>
                <w:left w:val="none" w:sz="0" w:space="0" w:color="auto"/>
                <w:bottom w:val="none" w:sz="0" w:space="0" w:color="auto"/>
                <w:right w:val="none" w:sz="0" w:space="0" w:color="auto"/>
              </w:divBdr>
            </w:div>
          </w:divsChild>
        </w:div>
        <w:div w:id="1500001722">
          <w:marLeft w:val="0"/>
          <w:marRight w:val="0"/>
          <w:marTop w:val="0"/>
          <w:marBottom w:val="0"/>
          <w:divBdr>
            <w:top w:val="none" w:sz="0" w:space="0" w:color="auto"/>
            <w:left w:val="none" w:sz="0" w:space="0" w:color="auto"/>
            <w:bottom w:val="none" w:sz="0" w:space="0" w:color="auto"/>
            <w:right w:val="none" w:sz="0" w:space="0" w:color="auto"/>
          </w:divBdr>
          <w:divsChild>
            <w:div w:id="1844465688">
              <w:marLeft w:val="0"/>
              <w:marRight w:val="0"/>
              <w:marTop w:val="0"/>
              <w:marBottom w:val="0"/>
              <w:divBdr>
                <w:top w:val="none" w:sz="0" w:space="0" w:color="auto"/>
                <w:left w:val="none" w:sz="0" w:space="0" w:color="auto"/>
                <w:bottom w:val="none" w:sz="0" w:space="0" w:color="auto"/>
                <w:right w:val="none" w:sz="0" w:space="0" w:color="auto"/>
              </w:divBdr>
            </w:div>
          </w:divsChild>
        </w:div>
        <w:div w:id="1790662681">
          <w:marLeft w:val="0"/>
          <w:marRight w:val="0"/>
          <w:marTop w:val="0"/>
          <w:marBottom w:val="0"/>
          <w:divBdr>
            <w:top w:val="none" w:sz="0" w:space="0" w:color="auto"/>
            <w:left w:val="none" w:sz="0" w:space="0" w:color="auto"/>
            <w:bottom w:val="none" w:sz="0" w:space="0" w:color="auto"/>
            <w:right w:val="none" w:sz="0" w:space="0" w:color="auto"/>
          </w:divBdr>
          <w:divsChild>
            <w:div w:id="1674411189">
              <w:marLeft w:val="0"/>
              <w:marRight w:val="0"/>
              <w:marTop w:val="0"/>
              <w:marBottom w:val="0"/>
              <w:divBdr>
                <w:top w:val="none" w:sz="0" w:space="0" w:color="auto"/>
                <w:left w:val="none" w:sz="0" w:space="0" w:color="auto"/>
                <w:bottom w:val="none" w:sz="0" w:space="0" w:color="auto"/>
                <w:right w:val="none" w:sz="0" w:space="0" w:color="auto"/>
              </w:divBdr>
            </w:div>
          </w:divsChild>
        </w:div>
        <w:div w:id="1974214808">
          <w:marLeft w:val="0"/>
          <w:marRight w:val="0"/>
          <w:marTop w:val="0"/>
          <w:marBottom w:val="0"/>
          <w:divBdr>
            <w:top w:val="none" w:sz="0" w:space="0" w:color="auto"/>
            <w:left w:val="none" w:sz="0" w:space="0" w:color="auto"/>
            <w:bottom w:val="none" w:sz="0" w:space="0" w:color="auto"/>
            <w:right w:val="none" w:sz="0" w:space="0" w:color="auto"/>
          </w:divBdr>
          <w:divsChild>
            <w:div w:id="19259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6079">
      <w:bodyDiv w:val="1"/>
      <w:marLeft w:val="0"/>
      <w:marRight w:val="0"/>
      <w:marTop w:val="0"/>
      <w:marBottom w:val="0"/>
      <w:divBdr>
        <w:top w:val="none" w:sz="0" w:space="0" w:color="auto"/>
        <w:left w:val="none" w:sz="0" w:space="0" w:color="auto"/>
        <w:bottom w:val="none" w:sz="0" w:space="0" w:color="auto"/>
        <w:right w:val="none" w:sz="0" w:space="0" w:color="auto"/>
      </w:divBdr>
      <w:divsChild>
        <w:div w:id="8651188">
          <w:marLeft w:val="0"/>
          <w:marRight w:val="0"/>
          <w:marTop w:val="0"/>
          <w:marBottom w:val="0"/>
          <w:divBdr>
            <w:top w:val="none" w:sz="0" w:space="0" w:color="auto"/>
            <w:left w:val="none" w:sz="0" w:space="0" w:color="auto"/>
            <w:bottom w:val="none" w:sz="0" w:space="0" w:color="auto"/>
            <w:right w:val="none" w:sz="0" w:space="0" w:color="auto"/>
          </w:divBdr>
        </w:div>
        <w:div w:id="1363746173">
          <w:marLeft w:val="0"/>
          <w:marRight w:val="0"/>
          <w:marTop w:val="0"/>
          <w:marBottom w:val="0"/>
          <w:divBdr>
            <w:top w:val="none" w:sz="0" w:space="0" w:color="auto"/>
            <w:left w:val="none" w:sz="0" w:space="0" w:color="auto"/>
            <w:bottom w:val="none" w:sz="0" w:space="0" w:color="auto"/>
            <w:right w:val="none" w:sz="0" w:space="0" w:color="auto"/>
          </w:divBdr>
        </w:div>
      </w:divsChild>
    </w:div>
    <w:div w:id="1402756099">
      <w:bodyDiv w:val="1"/>
      <w:marLeft w:val="0"/>
      <w:marRight w:val="0"/>
      <w:marTop w:val="0"/>
      <w:marBottom w:val="0"/>
      <w:divBdr>
        <w:top w:val="none" w:sz="0" w:space="0" w:color="auto"/>
        <w:left w:val="none" w:sz="0" w:space="0" w:color="auto"/>
        <w:bottom w:val="none" w:sz="0" w:space="0" w:color="auto"/>
        <w:right w:val="none" w:sz="0" w:space="0" w:color="auto"/>
      </w:divBdr>
      <w:divsChild>
        <w:div w:id="83770376">
          <w:marLeft w:val="0"/>
          <w:marRight w:val="0"/>
          <w:marTop w:val="0"/>
          <w:marBottom w:val="0"/>
          <w:divBdr>
            <w:top w:val="none" w:sz="0" w:space="0" w:color="auto"/>
            <w:left w:val="none" w:sz="0" w:space="0" w:color="auto"/>
            <w:bottom w:val="none" w:sz="0" w:space="0" w:color="auto"/>
            <w:right w:val="none" w:sz="0" w:space="0" w:color="auto"/>
          </w:divBdr>
        </w:div>
        <w:div w:id="180167754">
          <w:marLeft w:val="0"/>
          <w:marRight w:val="0"/>
          <w:marTop w:val="0"/>
          <w:marBottom w:val="0"/>
          <w:divBdr>
            <w:top w:val="none" w:sz="0" w:space="0" w:color="auto"/>
            <w:left w:val="none" w:sz="0" w:space="0" w:color="auto"/>
            <w:bottom w:val="none" w:sz="0" w:space="0" w:color="auto"/>
            <w:right w:val="none" w:sz="0" w:space="0" w:color="auto"/>
          </w:divBdr>
        </w:div>
        <w:div w:id="346637647">
          <w:marLeft w:val="0"/>
          <w:marRight w:val="0"/>
          <w:marTop w:val="0"/>
          <w:marBottom w:val="0"/>
          <w:divBdr>
            <w:top w:val="none" w:sz="0" w:space="0" w:color="auto"/>
            <w:left w:val="none" w:sz="0" w:space="0" w:color="auto"/>
            <w:bottom w:val="none" w:sz="0" w:space="0" w:color="auto"/>
            <w:right w:val="none" w:sz="0" w:space="0" w:color="auto"/>
          </w:divBdr>
        </w:div>
        <w:div w:id="446387045">
          <w:marLeft w:val="0"/>
          <w:marRight w:val="0"/>
          <w:marTop w:val="0"/>
          <w:marBottom w:val="0"/>
          <w:divBdr>
            <w:top w:val="none" w:sz="0" w:space="0" w:color="auto"/>
            <w:left w:val="none" w:sz="0" w:space="0" w:color="auto"/>
            <w:bottom w:val="none" w:sz="0" w:space="0" w:color="auto"/>
            <w:right w:val="none" w:sz="0" w:space="0" w:color="auto"/>
          </w:divBdr>
        </w:div>
        <w:div w:id="538470103">
          <w:marLeft w:val="0"/>
          <w:marRight w:val="0"/>
          <w:marTop w:val="0"/>
          <w:marBottom w:val="0"/>
          <w:divBdr>
            <w:top w:val="none" w:sz="0" w:space="0" w:color="auto"/>
            <w:left w:val="none" w:sz="0" w:space="0" w:color="auto"/>
            <w:bottom w:val="none" w:sz="0" w:space="0" w:color="auto"/>
            <w:right w:val="none" w:sz="0" w:space="0" w:color="auto"/>
          </w:divBdr>
        </w:div>
        <w:div w:id="761411947">
          <w:marLeft w:val="0"/>
          <w:marRight w:val="0"/>
          <w:marTop w:val="0"/>
          <w:marBottom w:val="0"/>
          <w:divBdr>
            <w:top w:val="none" w:sz="0" w:space="0" w:color="auto"/>
            <w:left w:val="none" w:sz="0" w:space="0" w:color="auto"/>
            <w:bottom w:val="none" w:sz="0" w:space="0" w:color="auto"/>
            <w:right w:val="none" w:sz="0" w:space="0" w:color="auto"/>
          </w:divBdr>
        </w:div>
        <w:div w:id="836573900">
          <w:marLeft w:val="0"/>
          <w:marRight w:val="0"/>
          <w:marTop w:val="0"/>
          <w:marBottom w:val="0"/>
          <w:divBdr>
            <w:top w:val="none" w:sz="0" w:space="0" w:color="auto"/>
            <w:left w:val="none" w:sz="0" w:space="0" w:color="auto"/>
            <w:bottom w:val="none" w:sz="0" w:space="0" w:color="auto"/>
            <w:right w:val="none" w:sz="0" w:space="0" w:color="auto"/>
          </w:divBdr>
        </w:div>
        <w:div w:id="920798969">
          <w:marLeft w:val="0"/>
          <w:marRight w:val="0"/>
          <w:marTop w:val="0"/>
          <w:marBottom w:val="0"/>
          <w:divBdr>
            <w:top w:val="none" w:sz="0" w:space="0" w:color="auto"/>
            <w:left w:val="none" w:sz="0" w:space="0" w:color="auto"/>
            <w:bottom w:val="none" w:sz="0" w:space="0" w:color="auto"/>
            <w:right w:val="none" w:sz="0" w:space="0" w:color="auto"/>
          </w:divBdr>
        </w:div>
        <w:div w:id="1159690870">
          <w:marLeft w:val="0"/>
          <w:marRight w:val="0"/>
          <w:marTop w:val="0"/>
          <w:marBottom w:val="0"/>
          <w:divBdr>
            <w:top w:val="none" w:sz="0" w:space="0" w:color="auto"/>
            <w:left w:val="none" w:sz="0" w:space="0" w:color="auto"/>
            <w:bottom w:val="none" w:sz="0" w:space="0" w:color="auto"/>
            <w:right w:val="none" w:sz="0" w:space="0" w:color="auto"/>
          </w:divBdr>
        </w:div>
        <w:div w:id="1443958814">
          <w:marLeft w:val="0"/>
          <w:marRight w:val="0"/>
          <w:marTop w:val="0"/>
          <w:marBottom w:val="0"/>
          <w:divBdr>
            <w:top w:val="none" w:sz="0" w:space="0" w:color="auto"/>
            <w:left w:val="none" w:sz="0" w:space="0" w:color="auto"/>
            <w:bottom w:val="none" w:sz="0" w:space="0" w:color="auto"/>
            <w:right w:val="none" w:sz="0" w:space="0" w:color="auto"/>
          </w:divBdr>
        </w:div>
        <w:div w:id="1564019659">
          <w:marLeft w:val="0"/>
          <w:marRight w:val="0"/>
          <w:marTop w:val="0"/>
          <w:marBottom w:val="0"/>
          <w:divBdr>
            <w:top w:val="none" w:sz="0" w:space="0" w:color="auto"/>
            <w:left w:val="none" w:sz="0" w:space="0" w:color="auto"/>
            <w:bottom w:val="none" w:sz="0" w:space="0" w:color="auto"/>
            <w:right w:val="none" w:sz="0" w:space="0" w:color="auto"/>
          </w:divBdr>
        </w:div>
        <w:div w:id="1626229792">
          <w:marLeft w:val="0"/>
          <w:marRight w:val="0"/>
          <w:marTop w:val="0"/>
          <w:marBottom w:val="0"/>
          <w:divBdr>
            <w:top w:val="none" w:sz="0" w:space="0" w:color="auto"/>
            <w:left w:val="none" w:sz="0" w:space="0" w:color="auto"/>
            <w:bottom w:val="none" w:sz="0" w:space="0" w:color="auto"/>
            <w:right w:val="none" w:sz="0" w:space="0" w:color="auto"/>
          </w:divBdr>
        </w:div>
        <w:div w:id="1745491856">
          <w:marLeft w:val="0"/>
          <w:marRight w:val="0"/>
          <w:marTop w:val="0"/>
          <w:marBottom w:val="0"/>
          <w:divBdr>
            <w:top w:val="none" w:sz="0" w:space="0" w:color="auto"/>
            <w:left w:val="none" w:sz="0" w:space="0" w:color="auto"/>
            <w:bottom w:val="none" w:sz="0" w:space="0" w:color="auto"/>
            <w:right w:val="none" w:sz="0" w:space="0" w:color="auto"/>
          </w:divBdr>
        </w:div>
        <w:div w:id="1832913305">
          <w:marLeft w:val="0"/>
          <w:marRight w:val="0"/>
          <w:marTop w:val="0"/>
          <w:marBottom w:val="0"/>
          <w:divBdr>
            <w:top w:val="none" w:sz="0" w:space="0" w:color="auto"/>
            <w:left w:val="none" w:sz="0" w:space="0" w:color="auto"/>
            <w:bottom w:val="none" w:sz="0" w:space="0" w:color="auto"/>
            <w:right w:val="none" w:sz="0" w:space="0" w:color="auto"/>
          </w:divBdr>
        </w:div>
        <w:div w:id="1849557143">
          <w:marLeft w:val="0"/>
          <w:marRight w:val="0"/>
          <w:marTop w:val="0"/>
          <w:marBottom w:val="0"/>
          <w:divBdr>
            <w:top w:val="none" w:sz="0" w:space="0" w:color="auto"/>
            <w:left w:val="none" w:sz="0" w:space="0" w:color="auto"/>
            <w:bottom w:val="none" w:sz="0" w:space="0" w:color="auto"/>
            <w:right w:val="none" w:sz="0" w:space="0" w:color="auto"/>
          </w:divBdr>
        </w:div>
        <w:div w:id="2066248004">
          <w:marLeft w:val="0"/>
          <w:marRight w:val="0"/>
          <w:marTop w:val="0"/>
          <w:marBottom w:val="0"/>
          <w:divBdr>
            <w:top w:val="none" w:sz="0" w:space="0" w:color="auto"/>
            <w:left w:val="none" w:sz="0" w:space="0" w:color="auto"/>
            <w:bottom w:val="none" w:sz="0" w:space="0" w:color="auto"/>
            <w:right w:val="none" w:sz="0" w:space="0" w:color="auto"/>
          </w:divBdr>
        </w:div>
        <w:div w:id="2066836511">
          <w:marLeft w:val="0"/>
          <w:marRight w:val="0"/>
          <w:marTop w:val="0"/>
          <w:marBottom w:val="0"/>
          <w:divBdr>
            <w:top w:val="none" w:sz="0" w:space="0" w:color="auto"/>
            <w:left w:val="none" w:sz="0" w:space="0" w:color="auto"/>
            <w:bottom w:val="none" w:sz="0" w:space="0" w:color="auto"/>
            <w:right w:val="none" w:sz="0" w:space="0" w:color="auto"/>
          </w:divBdr>
        </w:div>
      </w:divsChild>
    </w:div>
    <w:div w:id="1729302714">
      <w:bodyDiv w:val="1"/>
      <w:marLeft w:val="0"/>
      <w:marRight w:val="0"/>
      <w:marTop w:val="0"/>
      <w:marBottom w:val="0"/>
      <w:divBdr>
        <w:top w:val="none" w:sz="0" w:space="0" w:color="auto"/>
        <w:left w:val="none" w:sz="0" w:space="0" w:color="auto"/>
        <w:bottom w:val="none" w:sz="0" w:space="0" w:color="auto"/>
        <w:right w:val="none" w:sz="0" w:space="0" w:color="auto"/>
      </w:divBdr>
    </w:div>
    <w:div w:id="1785924023">
      <w:bodyDiv w:val="1"/>
      <w:marLeft w:val="0"/>
      <w:marRight w:val="0"/>
      <w:marTop w:val="0"/>
      <w:marBottom w:val="0"/>
      <w:divBdr>
        <w:top w:val="none" w:sz="0" w:space="0" w:color="auto"/>
        <w:left w:val="none" w:sz="0" w:space="0" w:color="auto"/>
        <w:bottom w:val="none" w:sz="0" w:space="0" w:color="auto"/>
        <w:right w:val="none" w:sz="0" w:space="0" w:color="auto"/>
      </w:divBdr>
    </w:div>
    <w:div w:id="1808234215">
      <w:bodyDiv w:val="1"/>
      <w:marLeft w:val="0"/>
      <w:marRight w:val="0"/>
      <w:marTop w:val="0"/>
      <w:marBottom w:val="0"/>
      <w:divBdr>
        <w:top w:val="none" w:sz="0" w:space="0" w:color="auto"/>
        <w:left w:val="none" w:sz="0" w:space="0" w:color="auto"/>
        <w:bottom w:val="none" w:sz="0" w:space="0" w:color="auto"/>
        <w:right w:val="none" w:sz="0" w:space="0" w:color="auto"/>
      </w:divBdr>
    </w:div>
    <w:div w:id="212507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19/05/relationships/documenttasks" Target="documenttasks/documenttasks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9943EE90-8F93-4CC1-B70B-DA20DC12CD9F}">
    <t:Anchor>
      <t:Comment id="1032281524"/>
    </t:Anchor>
    <t:History>
      <t:Event id="{EA2515A3-E48A-4D80-A75A-B10D1299D491}" time="2022-03-22T10:21:14.569Z">
        <t:Attribution userId="S::elena.boyle@originhousing.org.uk::c090eadf-b0fd-4be5-bc8f-5e354a5a5756" userProvider="AD" userName="Elena Boyle"/>
        <t:Anchor>
          <t:Comment id="1032281524"/>
        </t:Anchor>
        <t:Create/>
      </t:Event>
      <t:Event id="{76A022C6-1D1B-430F-B4B9-7FB6CF7B6421}" time="2022-03-22T10:21:14.569Z">
        <t:Attribution userId="S::elena.boyle@originhousing.org.uk::c090eadf-b0fd-4be5-bc8f-5e354a5a5756" userProvider="AD" userName="Elena Boyle"/>
        <t:Anchor>
          <t:Comment id="1032281524"/>
        </t:Anchor>
        <t:Assign userId="S::Andreia.Vieira@originhousing.org.uk::fb1b45c6-8216-48c2-8e0b-1471523393be" userProvider="AD" userName="Andreia Vieira"/>
      </t:Event>
      <t:Event id="{1754F1E4-C6F4-49E2-AD51-21CDBAC43C09}" time="2022-03-22T10:21:14.569Z">
        <t:Attribution userId="S::elena.boyle@originhousing.org.uk::c090eadf-b0fd-4be5-bc8f-5e354a5a5756" userProvider="AD" userName="Elena Boyle"/>
        <t:Anchor>
          <t:Comment id="1032281524"/>
        </t:Anchor>
        <t:SetTitle title="@Andreia Vieira - can you get the details of this and action it please?"/>
      </t:Event>
    </t:History>
  </t:Task>
  <t:Task id="{1730F5DB-DB59-40AC-85E6-DB7B8FBD0DD6}">
    <t:Anchor>
      <t:Comment id="845953315"/>
    </t:Anchor>
    <t:History>
      <t:Event id="{52415229-B899-4A52-A19A-3E964BD866F2}" time="2022-03-22T10:33:37.976Z">
        <t:Attribution userId="S::elena.boyle@originhousing.org.uk::c090eadf-b0fd-4be5-bc8f-5e354a5a5756" userProvider="AD" userName="Elena Boyle"/>
        <t:Anchor>
          <t:Comment id="845953315"/>
        </t:Anchor>
        <t:Create/>
      </t:Event>
      <t:Event id="{D3098848-EF0A-40FD-BADF-166F75102655}" time="2022-03-22T10:33:37.976Z">
        <t:Attribution userId="S::elena.boyle@originhousing.org.uk::c090eadf-b0fd-4be5-bc8f-5e354a5a5756" userProvider="AD" userName="Elena Boyle"/>
        <t:Anchor>
          <t:Comment id="845953315"/>
        </t:Anchor>
        <t:Assign userId="S::Andreia.Vieira@originhousing.org.uk::fb1b45c6-8216-48c2-8e0b-1471523393be" userProvider="AD" userName="Andreia Vieira"/>
      </t:Event>
      <t:Event id="{364F7B36-62AB-485A-A6FC-E011545002C7}" time="2022-03-22T10:33:37.976Z">
        <t:Attribution userId="S::elena.boyle@originhousing.org.uk::c090eadf-b0fd-4be5-bc8f-5e354a5a5756" userProvider="AD" userName="Elena Boyle"/>
        <t:Anchor>
          <t:Comment id="845953315"/>
        </t:Anchor>
        <t:SetTitle title="@Andreia Vieira - can you outline this discussion to Laura H and Cherish in an e-mail please so that they may consider this feedback and how to procee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ea3fcf95-6b6b-4763-b54f-e720a29dba9d">
      <UserInfo>
        <DisplayName>Tosin Adewumi</DisplayName>
        <AccountId>62</AccountId>
        <AccountType/>
      </UserInfo>
      <UserInfo>
        <DisplayName>Elena Boyle</DisplayName>
        <AccountId>512</AccountId>
        <AccountType/>
      </UserInfo>
      <UserInfo>
        <DisplayName>Andreia Vieira</DisplayName>
        <AccountId>63</AccountId>
        <AccountType/>
      </UserInfo>
      <UserInfo>
        <DisplayName>Pam Bhamra</DisplayName>
        <AccountId>621</AccountId>
        <AccountType/>
      </UserInfo>
    </SharedWithUsers>
    <lcf76f155ced4ddcb4097134ff3c332f xmlns="55541782-c45c-4e5b-9f45-74b7f8505f30">
      <Terms xmlns="http://schemas.microsoft.com/office/infopath/2007/PartnerControls"/>
    </lcf76f155ced4ddcb4097134ff3c332f>
    <TaxCatchAll xmlns="ea3fcf95-6b6b-4763-b54f-e720a29dba9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7A9C9910D088F4785AA1918FEA43F12" ma:contentTypeVersion="16" ma:contentTypeDescription="Create a new document." ma:contentTypeScope="" ma:versionID="48f29eaff73469b31496eed364d7ba9e">
  <xsd:schema xmlns:xsd="http://www.w3.org/2001/XMLSchema" xmlns:xs="http://www.w3.org/2001/XMLSchema" xmlns:p="http://schemas.microsoft.com/office/2006/metadata/properties" xmlns:ns2="55541782-c45c-4e5b-9f45-74b7f8505f30" xmlns:ns3="ea3fcf95-6b6b-4763-b54f-e720a29dba9d" targetNamespace="http://schemas.microsoft.com/office/2006/metadata/properties" ma:root="true" ma:fieldsID="bbf0b3a48fcecfff012b5dcadbd13f39" ns2:_="" ns3:_="">
    <xsd:import namespace="55541782-c45c-4e5b-9f45-74b7f8505f30"/>
    <xsd:import namespace="ea3fcf95-6b6b-4763-b54f-e720a29dba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541782-c45c-4e5b-9f45-74b7f8505f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3bdc1c5-6a77-4c1e-aab8-44302c8aa1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3fcf95-6b6b-4763-b54f-e720a29dba9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52881a2-5197-4255-b4d5-54775d95de84}" ma:internalName="TaxCatchAll" ma:showField="CatchAllData" ma:web="ea3fcf95-6b6b-4763-b54f-e720a29dba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8CD0E5-FD0C-4ECB-8A96-65E8FDE0626F}">
  <ds:schemaRefs>
    <ds:schemaRef ds:uri="http://schemas.openxmlformats.org/officeDocument/2006/bibliography"/>
  </ds:schemaRefs>
</ds:datastoreItem>
</file>

<file path=customXml/itemProps2.xml><?xml version="1.0" encoding="utf-8"?>
<ds:datastoreItem xmlns:ds="http://schemas.openxmlformats.org/officeDocument/2006/customXml" ds:itemID="{F376B884-3A15-47BC-A754-4C13718281C8}">
  <ds:schemaRefs>
    <ds:schemaRef ds:uri="http://schemas.microsoft.com/office/2006/metadata/properties"/>
    <ds:schemaRef ds:uri="http://schemas.microsoft.com/office/infopath/2007/PartnerControls"/>
    <ds:schemaRef ds:uri="ea3fcf95-6b6b-4763-b54f-e720a29dba9d"/>
    <ds:schemaRef ds:uri="55541782-c45c-4e5b-9f45-74b7f8505f30"/>
  </ds:schemaRefs>
</ds:datastoreItem>
</file>

<file path=customXml/itemProps3.xml><?xml version="1.0" encoding="utf-8"?>
<ds:datastoreItem xmlns:ds="http://schemas.openxmlformats.org/officeDocument/2006/customXml" ds:itemID="{246C1263-42C4-4634-BC82-811187DA73AA}">
  <ds:schemaRefs>
    <ds:schemaRef ds:uri="http://schemas.microsoft.com/sharepoint/v3/contenttype/forms"/>
  </ds:schemaRefs>
</ds:datastoreItem>
</file>

<file path=customXml/itemProps4.xml><?xml version="1.0" encoding="utf-8"?>
<ds:datastoreItem xmlns:ds="http://schemas.openxmlformats.org/officeDocument/2006/customXml" ds:itemID="{B141BFFF-5FDC-4EDA-A25C-01388CC76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541782-c45c-4e5b-9f45-74b7f8505f30"/>
    <ds:schemaRef ds:uri="ea3fcf95-6b6b-4763-b54f-e720a29dba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2250</Words>
  <Characters>12831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Origin Housing</Company>
  <LinksUpToDate>false</LinksUpToDate>
  <CharactersWithSpaces>15051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Cherish Hill</dc:creator>
  <cp:keywords/>
  <dc:description/>
  <cp:lastModifiedBy>Andreia Vieira</cp:lastModifiedBy>
  <cp:revision>2</cp:revision>
  <dcterms:created xsi:type="dcterms:W3CDTF">2022-07-21T13:41:00Z</dcterms:created>
  <dcterms:modified xsi:type="dcterms:W3CDTF">2022-07-21T13:41:00Z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0x01010047A9C9910D088F4785AA1918FEA43F12</vt:lpwstr>
  </property>
  <property fmtid="{D5CDD505-2E9C-101B-9397-08002B2CF9AE}" pid="3" name="MediaServiceImageTags">
    <vt:lpwstr/>
  </property>
</Properties>
</file>