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B64C9" w:rsidR="00C35224" w:rsidP="001430AE" w:rsidRDefault="61F9549C" w14:paraId="634F8A95" w14:textId="3FBD2A84">
      <w:pPr>
        <w:rPr>
          <w:rFonts w:ascii="Arial" w:hAnsi="Arial" w:eastAsia="Arial" w:cs="Arial"/>
          <w:b w:val="1"/>
          <w:bCs w:val="1"/>
          <w:color w:val="0070C0"/>
          <w:sz w:val="24"/>
          <w:szCs w:val="24"/>
        </w:rPr>
      </w:pPr>
      <w:r w:rsidRPr="3F265F05" w:rsidR="61F9549C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Spotlight Zoom Meeting Minutes</w:t>
      </w:r>
      <w:r w:rsidRPr="3F265F05" w:rsidR="7D3A76C9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 xml:space="preserve"> </w:t>
      </w:r>
      <w:r w:rsidRPr="3F265F05" w:rsidR="005C62EA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 xml:space="preserve">– </w:t>
      </w:r>
      <w:r w:rsidRPr="3F265F05" w:rsidR="005C62EA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2</w:t>
      </w:r>
      <w:r w:rsidRPr="3F265F05" w:rsidR="5F1FD936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2</w:t>
      </w:r>
      <w:r w:rsidRPr="3F265F05" w:rsidR="00E26DA7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 xml:space="preserve"> </w:t>
      </w:r>
      <w:r w:rsidRPr="3F265F05" w:rsidR="57E76143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October</w:t>
      </w:r>
      <w:r w:rsidRPr="3F265F05" w:rsidR="00A6151A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 xml:space="preserve"> </w:t>
      </w:r>
      <w:r w:rsidRPr="3F265F05" w:rsidR="00A6151A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2024</w:t>
      </w:r>
      <w:r w:rsidRPr="3F265F05" w:rsidR="61F9549C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 xml:space="preserve"> </w:t>
      </w:r>
      <w:r w:rsidRPr="3F265F05" w:rsidR="00AD00D4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6</w:t>
      </w:r>
      <w:r w:rsidRPr="3F265F05" w:rsidR="004E5A67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-</w:t>
      </w:r>
      <w:r w:rsidRPr="3F265F05" w:rsidR="00AD00D4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8</w:t>
      </w:r>
      <w:r w:rsidRPr="3F265F05" w:rsidR="004E5A67">
        <w:rPr>
          <w:rFonts w:ascii="Arial" w:hAnsi="Arial" w:eastAsia="Arial" w:cs="Arial"/>
          <w:b w:val="1"/>
          <w:bCs w:val="1"/>
          <w:color w:val="0070C0"/>
          <w:sz w:val="24"/>
          <w:szCs w:val="24"/>
          <w:u w:val="single"/>
        </w:rPr>
        <w:t>pm</w:t>
      </w:r>
      <w:r w:rsidRPr="3F265F05" w:rsidR="61F9549C">
        <w:rPr>
          <w:rFonts w:ascii="Arial" w:hAnsi="Arial" w:eastAsia="Arial" w:cs="Arial"/>
          <w:b w:val="1"/>
          <w:bCs w:val="1"/>
          <w:color w:val="0070C0"/>
          <w:sz w:val="24"/>
          <w:szCs w:val="24"/>
        </w:rPr>
        <w:t xml:space="preserve"> </w:t>
      </w:r>
    </w:p>
    <w:tbl>
      <w:tblPr>
        <w:tblStyle w:val="TableGrid"/>
        <w:tblW w:w="10155" w:type="dxa"/>
        <w:tblInd w:w="-2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795"/>
      </w:tblGrid>
      <w:tr w:rsidR="3F1511DF" w:rsidTr="354A0471" w14:paraId="5730F7E3" w14:textId="7777777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5D7783" w:rsidR="3F1511DF" w:rsidP="354A0471" w:rsidRDefault="12712DA8" w14:paraId="38CC8558" w14:textId="0BD86B68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12712DA8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1</w:t>
            </w: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5D7783" w:rsidR="3F1511DF" w:rsidP="354A0471" w:rsidRDefault="3F1511DF" w14:paraId="22A487F2" w14:textId="399836B4">
            <w:pPr>
              <w:spacing w:line="259" w:lineRule="auto"/>
              <w:rPr>
                <w:rFonts w:ascii="Arial" w:hAnsi="Arial" w:eastAsia="Arial" w:cs="Arial"/>
                <w:color w:val="0070C0"/>
                <w:sz w:val="22"/>
                <w:szCs w:val="22"/>
              </w:rPr>
            </w:pPr>
            <w:r w:rsidRPr="354A0471" w:rsidR="3F1511DF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Welcome</w:t>
            </w:r>
            <w:r w:rsidRPr="354A0471" w:rsidR="536380C3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 xml:space="preserve">, </w:t>
            </w:r>
            <w:r w:rsidRPr="354A0471" w:rsidR="3F1511DF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 xml:space="preserve">Apologies and </w:t>
            </w:r>
            <w:r w:rsidRPr="354A0471" w:rsidR="000E4774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M</w:t>
            </w:r>
            <w:r w:rsidRPr="354A0471" w:rsidR="3F1511DF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 xml:space="preserve">atters </w:t>
            </w:r>
            <w:r w:rsidRPr="354A0471" w:rsidR="000E4774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A</w:t>
            </w:r>
            <w:r w:rsidRPr="354A0471" w:rsidR="3F1511DF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 xml:space="preserve">rising </w:t>
            </w:r>
          </w:p>
        </w:tc>
      </w:tr>
      <w:tr w:rsidRPr="00AC4DE1" w:rsidR="3F1511DF" w:rsidTr="354A0471" w14:paraId="6524C29A" w14:textId="7777777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C161D5" w:rsidR="3F1511DF" w:rsidP="354A0471" w:rsidRDefault="3F1511DF" w14:paraId="330D66CE" w14:textId="3824B644">
            <w:pPr>
              <w:spacing w:line="259" w:lineRule="auto"/>
              <w:rPr>
                <w:rFonts w:ascii="Arial" w:hAnsi="Arial" w:eastAsia="Arial" w:cs="Arial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5D7783" w:rsidR="3F1511DF" w:rsidP="354A0471" w:rsidRDefault="4AB86F41" w14:paraId="5C9E4235" w14:textId="6A9AC10B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354A0471" w:rsidR="4AB86F41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In attendance:</w:t>
            </w:r>
            <w:r w:rsidRPr="354A0471" w:rsidR="4AB86F41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3B64C9" w:rsidR="3F1511DF" w:rsidP="354A0471" w:rsidRDefault="3F1511DF" w14:paraId="7BAF61A4" w14:textId="487EAE86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Pr="00691324" w:rsidR="3F1511DF" w:rsidP="354A0471" w:rsidRDefault="4AB86F41" w14:paraId="7B1552B2" w14:textId="33DDFBD5">
            <w:pPr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u w:val="single"/>
              </w:rPr>
            </w:pPr>
            <w:r w:rsidRPr="354A0471" w:rsidR="4AB86F41">
              <w:rPr>
                <w:rStyle w:val="normaltextrun"/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Spotlight members: </w:t>
            </w:r>
          </w:p>
          <w:p w:rsidRPr="00691324" w:rsidR="3F1511DF" w:rsidP="354A0471" w:rsidRDefault="4AB86F41" w14:paraId="22E44942" w14:textId="2F2653F4">
            <w:pPr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54A0471" w:rsidR="4AB86F41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Derek Sheppard (DS) </w:t>
            </w:r>
            <w:r w:rsidRPr="354A0471" w:rsidR="00764E9C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 Joint</w:t>
            </w:r>
            <w:r w:rsidRPr="354A0471" w:rsidR="009A05A7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54A0471" w:rsidR="4AB86F41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Vice-</w:t>
            </w:r>
            <w:r w:rsidRPr="354A0471" w:rsidR="0676B454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Chair </w:t>
            </w:r>
          </w:p>
          <w:p w:rsidRPr="00691324" w:rsidR="3F1511DF" w:rsidP="354A0471" w:rsidRDefault="4AB86F41" w14:paraId="203EB52E" w14:textId="747D2FA5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54A0471" w:rsidR="7EFA0142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Christian Leonard (CL)</w:t>
            </w:r>
            <w:r w:rsidRPr="354A0471" w:rsidR="18D27DBE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- </w:t>
            </w:r>
            <w:r w:rsidRPr="354A0471" w:rsidR="009A05A7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Joint</w:t>
            </w:r>
            <w:r w:rsidRPr="354A0471" w:rsidR="18D27DBE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Vice-Chair</w:t>
            </w:r>
          </w:p>
          <w:p w:rsidRPr="00691324" w:rsidR="3F1511DF" w:rsidP="354A0471" w:rsidRDefault="4AB86F41" w14:paraId="49FE3B3E" w14:textId="3A6C57B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54A0471" w:rsidR="4AB86F41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Nickie Fonda (NF)</w:t>
            </w:r>
            <w:r w:rsidRPr="354A0471" w:rsidR="4AB86F41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005A4AFC" w:rsidP="354A0471" w:rsidRDefault="74F8C1B1" w14:paraId="20CB4E40" w14:textId="76418C82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54A0471" w:rsidR="74F8C1B1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Shane Addicoat (SA)</w:t>
            </w:r>
          </w:p>
          <w:p w:rsidRPr="00691324" w:rsidR="005F5386" w:rsidP="354A0471" w:rsidRDefault="005F5386" w14:paraId="35AF1CAD" w14:textId="77777777">
            <w:pPr>
              <w:spacing w:line="259" w:lineRule="auto"/>
              <w:rPr>
                <w:rStyle w:val="normaltextrun"/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54A0471" w:rsidR="005F5386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Lia Voutourides (LV)</w:t>
            </w:r>
          </w:p>
          <w:p w:rsidRPr="00691324" w:rsidR="005F5386" w:rsidP="354A0471" w:rsidRDefault="005F5386" w14:paraId="10B61E25" w14:textId="77777777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691324" w:rsidR="3F1511DF" w:rsidP="354A0471" w:rsidRDefault="4AB86F41" w14:paraId="16AFD624" w14:textId="52696D77">
            <w:pPr>
              <w:rPr>
                <w:rStyle w:val="eop"/>
                <w:rFonts w:ascii="Arial" w:hAnsi="Arial" w:eastAsia="Arial Nova" w:cs="Arial"/>
                <w:color w:val="000000" w:themeColor="text1"/>
                <w:sz w:val="22"/>
                <w:szCs w:val="22"/>
                <w:u w:val="single"/>
              </w:rPr>
            </w:pPr>
            <w:r w:rsidRPr="354A0471" w:rsidR="4AB86F41">
              <w:rPr>
                <w:rStyle w:val="normaltextrun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Origin Staff: </w:t>
            </w:r>
            <w:r w:rsidRPr="354A0471" w:rsidR="4AB86F41">
              <w:rPr>
                <w:rStyle w:val="eop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  <w:u w:val="single"/>
              </w:rPr>
              <w:t> </w:t>
            </w:r>
          </w:p>
          <w:p w:rsidRPr="00691324" w:rsidR="6E761DCF" w:rsidP="354A0471" w:rsidRDefault="0055457F" w14:paraId="290BBC3D" w14:textId="298574E0">
            <w:pPr>
              <w:pStyle w:val="Normal"/>
              <w:rPr>
                <w:rStyle w:val="normaltextrun"/>
                <w:rFonts w:ascii="Arial" w:hAnsi="Arial" w:eastAsia="Arial Nova" w:cs="Arial"/>
                <w:color w:val="000000" w:themeColor="text1"/>
                <w:sz w:val="22"/>
                <w:szCs w:val="22"/>
              </w:rPr>
            </w:pPr>
            <w:r w:rsidRPr="354A0471" w:rsidR="15708C0D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Andreia Jema (AJ)</w:t>
            </w:r>
            <w:r w:rsidRPr="354A0471" w:rsidR="4AB86F41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 - Resident Engagement Officer</w:t>
            </w:r>
          </w:p>
          <w:p w:rsidR="3CBA72E4" w:rsidP="354A0471" w:rsidRDefault="3CBA72E4" w14:paraId="7CD12EFC" w14:textId="26BE44E6">
            <w:pPr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</w:pPr>
            <w:r w:rsidRPr="354A0471" w:rsidR="3CBA72E4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Carla Wood </w:t>
            </w:r>
            <w:r w:rsidRPr="354A0471" w:rsidR="0170F265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(</w:t>
            </w:r>
            <w:r w:rsidRPr="354A0471" w:rsidR="475E0D0F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CW</w:t>
            </w:r>
            <w:r w:rsidRPr="354A0471" w:rsidR="0985CCF9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) – </w:t>
            </w:r>
            <w:r w:rsidRPr="354A0471" w:rsidR="4F421F50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Resident and </w:t>
            </w:r>
            <w:r w:rsidRPr="354A0471" w:rsidR="0985CCF9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Community </w:t>
            </w:r>
            <w:r w:rsidRPr="354A0471" w:rsidR="4B62EAAF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Engagement</w:t>
            </w:r>
            <w:r w:rsidRPr="354A0471" w:rsidR="0985CCF9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 Manager  </w:t>
            </w:r>
          </w:p>
          <w:p w:rsidR="3F265F05" w:rsidP="354A0471" w:rsidRDefault="3F265F05" w14:paraId="380EC06B" w14:textId="449FD023">
            <w:pPr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</w:pPr>
          </w:p>
          <w:p w:rsidRPr="00691324" w:rsidR="3F1511DF" w:rsidP="354A0471" w:rsidRDefault="4AB86F41" w14:paraId="7EE3D676" w14:textId="0788150F">
            <w:pPr>
              <w:rPr>
                <w:rStyle w:val="eop"/>
                <w:rFonts w:ascii="Arial" w:hAnsi="Arial" w:eastAsia="Arial Nova" w:cs="Arial"/>
                <w:b w:val="1"/>
                <w:bCs w:val="1"/>
                <w:color w:val="000000" w:themeColor="text1"/>
                <w:sz w:val="22"/>
                <w:szCs w:val="22"/>
                <w:u w:val="single"/>
              </w:rPr>
            </w:pPr>
            <w:r w:rsidRPr="354A0471" w:rsidR="4AB86F41">
              <w:rPr>
                <w:rStyle w:val="eop"/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Apologies:</w:t>
            </w:r>
          </w:p>
          <w:p w:rsidR="4141E4A4" w:rsidP="354A0471" w:rsidRDefault="4141E4A4" w14:paraId="68FE383E" w14:textId="6092ED53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54A0471" w:rsidR="4141E4A4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Kirsten De Keyser (KDK) - Chair</w:t>
            </w:r>
          </w:p>
          <w:p w:rsidRPr="00691324" w:rsidR="002F3EC9" w:rsidP="354A0471" w:rsidRDefault="4078A2B3" w14:paraId="4A8BE926" w14:textId="77777777">
            <w:pPr>
              <w:spacing w:line="259" w:lineRule="auto"/>
              <w:rPr>
                <w:rStyle w:val="normaltextrun"/>
                <w:rFonts w:ascii="Arial" w:hAnsi="Arial" w:eastAsia="Arial Nova" w:cs="Arial"/>
                <w:color w:val="000000" w:themeColor="text1"/>
                <w:sz w:val="22"/>
                <w:szCs w:val="22"/>
              </w:rPr>
            </w:pPr>
            <w:r w:rsidRPr="354A0471" w:rsidR="4078A2B3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Kiki Onyesoh (KO)</w:t>
            </w:r>
          </w:p>
          <w:p w:rsidR="00764E9C" w:rsidP="354A0471" w:rsidRDefault="00764E9C" w14:paraId="0EF0C42B" w14:textId="77777777">
            <w:pPr>
              <w:spacing w:line="259" w:lineRule="auto"/>
              <w:rPr>
                <w:rStyle w:val="normaltextrun"/>
                <w:rFonts w:ascii="Arial" w:hAnsi="Arial" w:eastAsia="Arial Nova" w:cs="Arial"/>
                <w:color w:val="000000" w:themeColor="text1"/>
                <w:sz w:val="22"/>
                <w:szCs w:val="22"/>
              </w:rPr>
            </w:pPr>
            <w:r w:rsidRPr="354A0471" w:rsidR="00764E9C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Brian Wrigglesworth (BW)</w:t>
            </w:r>
          </w:p>
          <w:p w:rsidRPr="00691324" w:rsidR="005F5386" w:rsidP="354A0471" w:rsidRDefault="005F5386" w14:paraId="7E3CBE33" w14:textId="77777777">
            <w:pPr>
              <w:spacing w:line="259" w:lineRule="auto"/>
              <w:rPr>
                <w:rStyle w:val="normaltextrun"/>
                <w:rFonts w:ascii="Arial" w:hAnsi="Arial" w:eastAsia="Arial Nova" w:cs="Arial"/>
                <w:color w:val="000000" w:themeColor="text1"/>
                <w:sz w:val="22"/>
                <w:szCs w:val="22"/>
              </w:rPr>
            </w:pPr>
            <w:r w:rsidRPr="354A0471" w:rsidR="005F5386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Zahraa Kadri (ZK)</w:t>
            </w:r>
          </w:p>
          <w:p w:rsidRPr="00691324" w:rsidR="00290E2B" w:rsidP="354A0471" w:rsidRDefault="00290E2B" w14:paraId="1DBAA109" w14:textId="379C6B84">
            <w:pPr>
              <w:spacing w:line="259" w:lineRule="auto"/>
              <w:rPr>
                <w:rStyle w:val="normaltextrun"/>
                <w:rFonts w:ascii="Arial" w:hAnsi="Arial" w:eastAsia="Arial Nova" w:cs="Arial"/>
                <w:color w:val="000000" w:themeColor="text1"/>
                <w:sz w:val="22"/>
                <w:szCs w:val="22"/>
              </w:rPr>
            </w:pPr>
            <w:r w:rsidRPr="354A0471" w:rsidR="775B3DB6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>Simon Scott (SC) -</w:t>
            </w:r>
            <w:r w:rsidRPr="354A0471" w:rsidR="38ACE00D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 Assistant Director of Commercial &amp; Property Marketing – Simon had t</w:t>
            </w:r>
            <w:r w:rsidRPr="354A0471" w:rsidR="775B3DB6">
              <w:rPr>
                <w:rStyle w:val="normaltextrun"/>
                <w:rFonts w:ascii="Arial" w:hAnsi="Arial" w:eastAsia="Arial Nova" w:cs="Arial"/>
                <w:color w:val="000000" w:themeColor="text1" w:themeTint="FF" w:themeShade="FF"/>
                <w:sz w:val="22"/>
                <w:szCs w:val="22"/>
              </w:rPr>
              <w:t xml:space="preserve">echnical issues with Zoom. </w:t>
            </w:r>
          </w:p>
          <w:p w:rsidRPr="00691324" w:rsidR="001F6FC4" w:rsidP="354A0471" w:rsidRDefault="00A12C00" w14:paraId="3325AB2B" w14:textId="3207D351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54A0471" w:rsidR="00A12C00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    </w:t>
            </w:r>
            <w:r w:rsidRPr="354A0471" w:rsidR="00A12C00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691324" w:rsidR="3EEE116D" w:rsidP="354A0471" w:rsidRDefault="3EEE116D" w14:paraId="4A79EED6" w14:textId="65E4D4E9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 Nova" w:cs="Arial"/>
                <w:sz w:val="22"/>
                <w:szCs w:val="22"/>
              </w:rPr>
            </w:pPr>
            <w:r w:rsidRPr="354A0471" w:rsidR="2BD4DFCC">
              <w:rPr>
                <w:rFonts w:ascii="Arial" w:hAnsi="Arial" w:eastAsia="Arial Nova" w:cs="Arial"/>
                <w:sz w:val="22"/>
                <w:szCs w:val="22"/>
              </w:rPr>
              <w:t>CW</w:t>
            </w:r>
            <w:r w:rsidRPr="354A0471" w:rsidR="6B9012F5">
              <w:rPr>
                <w:rFonts w:ascii="Arial" w:hAnsi="Arial" w:eastAsia="Arial Nova" w:cs="Arial"/>
                <w:sz w:val="22"/>
                <w:szCs w:val="22"/>
              </w:rPr>
              <w:t xml:space="preserve"> wel</w:t>
            </w:r>
            <w:r w:rsidRPr="354A0471" w:rsidR="5288F9AD">
              <w:rPr>
                <w:rFonts w:ascii="Arial" w:hAnsi="Arial" w:eastAsia="Arial Nova" w:cs="Arial"/>
                <w:sz w:val="22"/>
                <w:szCs w:val="22"/>
              </w:rPr>
              <w:t>comed everyone to the meeting</w:t>
            </w:r>
            <w:r w:rsidRPr="354A0471" w:rsidR="07A9ACBB">
              <w:rPr>
                <w:rFonts w:ascii="Arial" w:hAnsi="Arial" w:eastAsia="Arial Nova" w:cs="Arial"/>
                <w:sz w:val="22"/>
                <w:szCs w:val="22"/>
              </w:rPr>
              <w:t xml:space="preserve"> </w:t>
            </w:r>
            <w:r w:rsidRPr="354A0471" w:rsidR="6A09DDF3">
              <w:rPr>
                <w:rFonts w:ascii="Arial" w:hAnsi="Arial" w:eastAsia="Arial Nova" w:cs="Arial"/>
                <w:sz w:val="22"/>
                <w:szCs w:val="22"/>
              </w:rPr>
              <w:t>&amp; it was agreed CW would chair.</w:t>
            </w:r>
          </w:p>
          <w:p w:rsidR="00676C8F" w:rsidP="354A0471" w:rsidRDefault="5A7CF284" w14:paraId="49417A33" w14:textId="2FAF2483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 Nova" w:cs="Arial"/>
                <w:sz w:val="22"/>
                <w:szCs w:val="22"/>
              </w:rPr>
            </w:pPr>
            <w:r w:rsidRPr="354A0471" w:rsidR="5A7CF284">
              <w:rPr>
                <w:rFonts w:ascii="Arial" w:hAnsi="Arial" w:eastAsia="Arial Nova" w:cs="Arial"/>
                <w:sz w:val="22"/>
                <w:szCs w:val="22"/>
              </w:rPr>
              <w:t xml:space="preserve">Minutes of the last meeting were agreed as </w:t>
            </w:r>
            <w:r w:rsidRPr="354A0471" w:rsidR="5A7CF284">
              <w:rPr>
                <w:rFonts w:ascii="Arial" w:hAnsi="Arial" w:eastAsia="Arial Nova" w:cs="Arial"/>
                <w:sz w:val="22"/>
                <w:szCs w:val="22"/>
              </w:rPr>
              <w:t>an accurate</w:t>
            </w:r>
            <w:r w:rsidRPr="354A0471" w:rsidR="5A7CF284">
              <w:rPr>
                <w:rFonts w:ascii="Arial" w:hAnsi="Arial" w:eastAsia="Arial Nova" w:cs="Arial"/>
                <w:sz w:val="22"/>
                <w:szCs w:val="22"/>
              </w:rPr>
              <w:t xml:space="preserve"> reflection of the last meeting.</w:t>
            </w:r>
          </w:p>
          <w:p w:rsidR="006D0871" w:rsidP="354A0471" w:rsidRDefault="006D0871" w14:paraId="10FC28E5" w14:textId="46A0A539">
            <w:pPr>
              <w:pStyle w:val="Normal"/>
              <w:rPr>
                <w:rFonts w:ascii="Arial" w:hAnsi="Arial" w:eastAsia="Arial Nova" w:cs="Arial"/>
                <w:sz w:val="22"/>
                <w:szCs w:val="22"/>
              </w:rPr>
            </w:pPr>
          </w:p>
          <w:p w:rsidR="006D0871" w:rsidP="354A0471" w:rsidRDefault="006D0871" w14:paraId="4D162884" w14:textId="42BF0CC5">
            <w:pPr>
              <w:rPr>
                <w:rFonts w:ascii="Arial" w:hAnsi="Arial" w:eastAsia="Arial Nova" w:cs="Arial"/>
                <w:sz w:val="22"/>
                <w:szCs w:val="22"/>
                <w:u w:val="single"/>
              </w:rPr>
            </w:pPr>
            <w:r w:rsidRPr="354A0471" w:rsidR="006D0871">
              <w:rPr>
                <w:rFonts w:ascii="Arial" w:hAnsi="Arial" w:eastAsia="Arial Nova" w:cs="Arial"/>
                <w:sz w:val="22"/>
                <w:szCs w:val="22"/>
                <w:u w:val="single"/>
              </w:rPr>
              <w:t>Matters Arising</w:t>
            </w:r>
          </w:p>
          <w:p w:rsidR="006D0871" w:rsidP="354A0471" w:rsidRDefault="006D0871" w14:paraId="707510BC" w14:textId="1FF288B2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</w:pPr>
            <w:r w:rsidRPr="354A0471" w:rsidR="4B1CEE46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 xml:space="preserve">NF </w:t>
            </w:r>
            <w:r w:rsidRPr="354A0471" w:rsidR="5243EF6D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 xml:space="preserve">wanted </w:t>
            </w:r>
            <w:r w:rsidRPr="354A0471" w:rsidR="7602FECF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>confirmation if</w:t>
            </w:r>
            <w:r w:rsidRPr="354A0471" w:rsidR="5243EF6D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 xml:space="preserve"> Vicky Boner was now part of </w:t>
            </w:r>
            <w:r w:rsidRPr="354A0471" w:rsidR="5243EF6D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>PfP</w:t>
            </w:r>
            <w:r w:rsidRPr="354A0471" w:rsidR="5243EF6D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 xml:space="preserve"> board</w:t>
            </w:r>
            <w:r w:rsidRPr="354A0471" w:rsidR="5D7274C1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 xml:space="preserve"> and update of </w:t>
            </w:r>
            <w:r w:rsidRPr="354A0471" w:rsidR="5D7274C1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>PfP</w:t>
            </w:r>
            <w:r w:rsidRPr="354A0471" w:rsidR="5D7274C1">
              <w:rPr>
                <w:rFonts w:ascii="Arial" w:hAnsi="Arial" w:eastAsia="Arial Nova" w:cs="Arial"/>
                <w:b w:val="1"/>
                <w:bCs w:val="1"/>
                <w:sz w:val="22"/>
                <w:szCs w:val="22"/>
                <w:u w:val="none"/>
              </w:rPr>
              <w:t xml:space="preserve"> board.</w:t>
            </w:r>
          </w:p>
          <w:p w:rsidRPr="00FA58F1" w:rsidR="00951AC9" w:rsidP="354A0471" w:rsidRDefault="00951AC9" w14:paraId="0485EA27" w14:textId="31DA0EB8">
            <w:pPr>
              <w:rPr>
                <w:rStyle w:val="normaltextrun"/>
                <w:rFonts w:ascii="Arial" w:hAnsi="Arial" w:eastAsia="Arial Nova" w:cs="Arial"/>
                <w:sz w:val="22"/>
                <w:szCs w:val="22"/>
              </w:rPr>
            </w:pPr>
          </w:p>
        </w:tc>
      </w:tr>
      <w:tr w:rsidRPr="00AC4DE1" w:rsidR="3F1511DF" w:rsidTr="354A0471" w14:paraId="4DC6F100" w14:textId="77777777">
        <w:trPr>
          <w:trHeight w:val="42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8A6BE2" w:rsidR="3F1511DF" w:rsidP="354A0471" w:rsidRDefault="53CC4876" w14:paraId="5622679C" w14:textId="43FD8C4B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53CC4876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2</w:t>
            </w: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="001214D5" w:rsidP="354A0471" w:rsidRDefault="00932758" w14:paraId="3CCCBAAB" w14:textId="1593E73D">
            <w:pPr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00932758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Performance, Satisfaction and KPI Data</w:t>
            </w:r>
            <w:r w:rsidRPr="354A0471" w:rsidR="7A7963AC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 xml:space="preserve">. Potential for using Spotlight members’ experience for improving Origin’s (and </w:t>
            </w:r>
            <w:r w:rsidRPr="354A0471" w:rsidR="7A7963AC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PfP’s</w:t>
            </w:r>
            <w:r w:rsidRPr="354A0471" w:rsidR="7A7963AC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) TSM performance and Origins Complaint Handling</w:t>
            </w:r>
            <w:r w:rsidRPr="354A0471" w:rsidR="7A7963AC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 xml:space="preserve">.  </w:t>
            </w:r>
          </w:p>
          <w:p w:rsidR="00A0495D" w:rsidP="354A0471" w:rsidRDefault="00A0495D" w14:paraId="1421F2D2" w14:textId="77777777">
            <w:pPr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</w:p>
          <w:p w:rsidRPr="008A6BE2" w:rsidR="003772AD" w:rsidP="354A0471" w:rsidRDefault="003772AD" w14:paraId="742E6170" w14:textId="1331C193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7C733BCF">
              <w:rPr>
                <w:rFonts w:ascii="Arial" w:hAnsi="Arial" w:eastAsia="Arial" w:cs="Arial"/>
                <w:sz w:val="22"/>
                <w:szCs w:val="22"/>
              </w:rPr>
              <w:t xml:space="preserve">NF would like to look at </w:t>
            </w:r>
            <w:bookmarkStart w:name="_Int_mkWF2htC" w:id="2107910987"/>
            <w:r w:rsidRPr="354A0471" w:rsidR="7C733BCF">
              <w:rPr>
                <w:rFonts w:ascii="Arial" w:hAnsi="Arial" w:eastAsia="Arial" w:cs="Arial"/>
                <w:sz w:val="22"/>
                <w:szCs w:val="22"/>
              </w:rPr>
              <w:t>PfP’s</w:t>
            </w:r>
            <w:bookmarkEnd w:id="2107910987"/>
            <w:r w:rsidRPr="354A0471" w:rsidR="7C733BCF">
              <w:rPr>
                <w:rFonts w:ascii="Arial" w:hAnsi="Arial" w:eastAsia="Arial" w:cs="Arial"/>
                <w:sz w:val="22"/>
                <w:szCs w:val="22"/>
              </w:rPr>
              <w:t xml:space="preserve"> data and their KPI’s to see how Origin compares. </w:t>
            </w:r>
            <w:r w:rsidRPr="354A0471" w:rsidR="4008DF29">
              <w:rPr>
                <w:rFonts w:ascii="Arial" w:hAnsi="Arial" w:eastAsia="Arial" w:cs="Arial"/>
                <w:sz w:val="22"/>
                <w:szCs w:val="22"/>
              </w:rPr>
              <w:t>Is there something Spotlight can do</w:t>
            </w:r>
            <w:r w:rsidRPr="354A0471" w:rsidR="4008DF29">
              <w:rPr>
                <w:rFonts w:ascii="Arial" w:hAnsi="Arial" w:eastAsia="Arial" w:cs="Arial"/>
                <w:sz w:val="22"/>
                <w:szCs w:val="22"/>
              </w:rPr>
              <w:t xml:space="preserve"> before next </w:t>
            </w:r>
            <w:r w:rsidRPr="354A0471" w:rsidR="4008DF29">
              <w:rPr>
                <w:rFonts w:ascii="Arial" w:hAnsi="Arial" w:eastAsia="Arial" w:cs="Arial"/>
                <w:sz w:val="22"/>
                <w:szCs w:val="22"/>
              </w:rPr>
              <w:t>financial yea</w:t>
            </w:r>
            <w:r w:rsidRPr="354A0471" w:rsidR="0AF72EA5">
              <w:rPr>
                <w:rFonts w:ascii="Arial" w:hAnsi="Arial" w:eastAsia="Arial" w:cs="Arial"/>
                <w:sz w:val="22"/>
                <w:szCs w:val="22"/>
              </w:rPr>
              <w:t>r</w:t>
            </w:r>
            <w:r w:rsidRPr="354A0471" w:rsidR="0AF72EA5">
              <w:rPr>
                <w:rFonts w:ascii="Arial" w:hAnsi="Arial" w:eastAsia="Arial" w:cs="Arial"/>
                <w:sz w:val="22"/>
                <w:szCs w:val="22"/>
              </w:rPr>
              <w:t xml:space="preserve"> to </w:t>
            </w:r>
            <w:r w:rsidRPr="354A0471" w:rsidR="0AF72EA5">
              <w:rPr>
                <w:rFonts w:ascii="Arial" w:hAnsi="Arial" w:eastAsia="Arial" w:cs="Arial"/>
                <w:sz w:val="22"/>
                <w:szCs w:val="22"/>
              </w:rPr>
              <w:t>demonstrate</w:t>
            </w:r>
            <w:r w:rsidRPr="354A0471" w:rsidR="0AF72EA5">
              <w:rPr>
                <w:rFonts w:ascii="Arial" w:hAnsi="Arial" w:eastAsia="Arial" w:cs="Arial"/>
                <w:sz w:val="22"/>
                <w:szCs w:val="22"/>
              </w:rPr>
              <w:t xml:space="preserve"> how Origin can contribute to </w:t>
            </w:r>
            <w:r w:rsidRPr="354A0471" w:rsidR="0AF72EA5">
              <w:rPr>
                <w:rFonts w:ascii="Arial" w:hAnsi="Arial" w:eastAsia="Arial" w:cs="Arial"/>
                <w:sz w:val="22"/>
                <w:szCs w:val="22"/>
              </w:rPr>
              <w:t>PfP</w:t>
            </w:r>
            <w:r w:rsidRPr="354A0471" w:rsidR="677DD035">
              <w:rPr>
                <w:rFonts w:ascii="Arial" w:hAnsi="Arial" w:eastAsia="Arial" w:cs="Arial"/>
                <w:sz w:val="22"/>
                <w:szCs w:val="22"/>
              </w:rPr>
              <w:t>, especially around complaint handling. Spotlights work around this can then fe</w:t>
            </w:r>
            <w:r w:rsidRPr="354A0471" w:rsidR="476C87A8">
              <w:rPr>
                <w:rFonts w:ascii="Arial" w:hAnsi="Arial" w:eastAsia="Arial" w:cs="Arial"/>
                <w:sz w:val="22"/>
                <w:szCs w:val="22"/>
              </w:rPr>
              <w:t>e</w:t>
            </w:r>
            <w:r w:rsidRPr="354A0471" w:rsidR="677DD035">
              <w:rPr>
                <w:rFonts w:ascii="Arial" w:hAnsi="Arial" w:eastAsia="Arial" w:cs="Arial"/>
                <w:sz w:val="22"/>
                <w:szCs w:val="22"/>
              </w:rPr>
              <w:t xml:space="preserve">d into </w:t>
            </w:r>
            <w:r w:rsidRPr="354A0471" w:rsidR="677DD035">
              <w:rPr>
                <w:rFonts w:ascii="Arial" w:hAnsi="Arial" w:eastAsia="Arial" w:cs="Arial"/>
                <w:sz w:val="22"/>
                <w:szCs w:val="22"/>
              </w:rPr>
              <w:t>PfP</w:t>
            </w:r>
            <w:r w:rsidRPr="354A0471" w:rsidR="677DD035">
              <w:rPr>
                <w:rFonts w:ascii="Arial" w:hAnsi="Arial" w:eastAsia="Arial" w:cs="Arial"/>
                <w:sz w:val="22"/>
                <w:szCs w:val="22"/>
              </w:rPr>
              <w:t xml:space="preserve">.  </w:t>
            </w:r>
            <w:r w:rsidRPr="354A0471" w:rsidR="0AF72EA5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Pr="008A6BE2" w:rsidR="003772AD" w:rsidP="354A0471" w:rsidRDefault="003772AD" w14:paraId="3F2A5E3A" w14:textId="62BCE3D0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5C9CB83E">
              <w:rPr>
                <w:rFonts w:ascii="Arial" w:hAnsi="Arial" w:eastAsia="Arial" w:cs="Arial"/>
                <w:sz w:val="22"/>
                <w:szCs w:val="22"/>
              </w:rPr>
              <w:t>CL believes the data NF is referring to is TSM data and not KPI. AJ</w:t>
            </w:r>
            <w:r w:rsidRPr="354A0471" w:rsidR="739E8FE1">
              <w:rPr>
                <w:rFonts w:ascii="Arial" w:hAnsi="Arial" w:eastAsia="Arial" w:cs="Arial"/>
                <w:sz w:val="22"/>
                <w:szCs w:val="22"/>
              </w:rPr>
              <w:t xml:space="preserve"> sent link in chat for </w:t>
            </w:r>
            <w:r w:rsidRPr="354A0471" w:rsidR="739E8FE1">
              <w:rPr>
                <w:rFonts w:ascii="Arial" w:hAnsi="Arial" w:eastAsia="Arial" w:cs="Arial"/>
                <w:sz w:val="22"/>
                <w:szCs w:val="22"/>
              </w:rPr>
              <w:t>PfP</w:t>
            </w:r>
            <w:r w:rsidRPr="354A0471" w:rsidR="739E8FE1">
              <w:rPr>
                <w:rFonts w:ascii="Arial" w:hAnsi="Arial" w:eastAsia="Arial" w:cs="Arial"/>
                <w:sz w:val="22"/>
                <w:szCs w:val="22"/>
              </w:rPr>
              <w:t xml:space="preserve"> and their KPI’s. </w:t>
            </w:r>
          </w:p>
          <w:p w:rsidRPr="008A6BE2" w:rsidR="003772AD" w:rsidP="354A0471" w:rsidRDefault="003772AD" w14:paraId="4D157996" w14:textId="06AC4AA8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2C1FED14">
              <w:rPr>
                <w:rFonts w:ascii="Arial" w:hAnsi="Arial" w:eastAsia="Arial" w:cs="Arial"/>
                <w:sz w:val="22"/>
                <w:szCs w:val="22"/>
              </w:rPr>
              <w:t xml:space="preserve">SA difficult to compare the </w:t>
            </w:r>
            <w:r w:rsidRPr="354A0471" w:rsidR="7A06D758">
              <w:rPr>
                <w:rFonts w:ascii="Arial" w:hAnsi="Arial" w:eastAsia="Arial" w:cs="Arial"/>
                <w:sz w:val="22"/>
                <w:szCs w:val="22"/>
              </w:rPr>
              <w:t xml:space="preserve">KPI </w:t>
            </w:r>
            <w:r w:rsidRPr="354A0471" w:rsidR="2C1FED14">
              <w:rPr>
                <w:rFonts w:ascii="Arial" w:hAnsi="Arial" w:eastAsia="Arial" w:cs="Arial"/>
                <w:sz w:val="22"/>
                <w:szCs w:val="22"/>
              </w:rPr>
              <w:t>data due to size of organisation</w:t>
            </w:r>
            <w:r w:rsidRPr="354A0471" w:rsidR="786C1714">
              <w:rPr>
                <w:rFonts w:ascii="Arial" w:hAnsi="Arial" w:eastAsia="Arial" w:cs="Arial"/>
                <w:sz w:val="22"/>
                <w:szCs w:val="22"/>
              </w:rPr>
              <w:t xml:space="preserve">. Would like to know what the KPI data is used for within Origin. </w:t>
            </w:r>
          </w:p>
          <w:p w:rsidRPr="008A6BE2" w:rsidR="003772AD" w:rsidP="354A0471" w:rsidRDefault="003772AD" w14:paraId="1ABFE8F8" w14:textId="3E83B026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4278B4BE">
              <w:rPr>
                <w:rFonts w:ascii="Arial" w:hAnsi="Arial" w:eastAsia="Arial" w:cs="Arial"/>
                <w:sz w:val="22"/>
                <w:szCs w:val="22"/>
              </w:rPr>
              <w:t xml:space="preserve">CW explained some KPI needs to be reported to the regulator or housemark to benchmark with other housing </w:t>
            </w:r>
            <w:r w:rsidRPr="354A0471" w:rsidR="05274806">
              <w:rPr>
                <w:rFonts w:ascii="Arial" w:hAnsi="Arial" w:eastAsia="Arial" w:cs="Arial"/>
                <w:sz w:val="22"/>
                <w:szCs w:val="22"/>
              </w:rPr>
              <w:t>associations</w:t>
            </w:r>
            <w:r w:rsidRPr="354A0471" w:rsidR="4278B4BE">
              <w:rPr>
                <w:rFonts w:ascii="Arial" w:hAnsi="Arial" w:eastAsia="Arial" w:cs="Arial"/>
                <w:sz w:val="22"/>
                <w:szCs w:val="22"/>
              </w:rPr>
              <w:t xml:space="preserve">. </w:t>
            </w:r>
          </w:p>
          <w:p w:rsidRPr="008A6BE2" w:rsidR="003772AD" w:rsidP="354A0471" w:rsidRDefault="003772AD" w14:paraId="1A74F98B" w14:textId="67D05D3D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515236E6">
              <w:rPr>
                <w:rFonts w:ascii="Arial" w:hAnsi="Arial" w:eastAsia="Arial" w:cs="Arial"/>
                <w:sz w:val="22"/>
                <w:szCs w:val="22"/>
              </w:rPr>
              <w:t xml:space="preserve">SA the KPI data has been very static, this is an opportunity for Spotlight to review the data and leave a legacy </w:t>
            </w:r>
            <w:r w:rsidRPr="354A0471" w:rsidR="70B7D8E6">
              <w:rPr>
                <w:rFonts w:ascii="Arial" w:hAnsi="Arial" w:eastAsia="Arial" w:cs="Arial"/>
                <w:sz w:val="22"/>
                <w:szCs w:val="22"/>
              </w:rPr>
              <w:t xml:space="preserve">before they </w:t>
            </w:r>
            <w:r w:rsidRPr="354A0471" w:rsidR="70B7D8E6">
              <w:rPr>
                <w:rFonts w:ascii="Arial" w:hAnsi="Arial" w:eastAsia="Arial" w:cs="Arial"/>
                <w:sz w:val="22"/>
                <w:szCs w:val="22"/>
              </w:rPr>
              <w:t xml:space="preserve">come to </w:t>
            </w:r>
            <w:r w:rsidRPr="354A0471" w:rsidR="3506C85F">
              <w:rPr>
                <w:rFonts w:ascii="Arial" w:hAnsi="Arial" w:eastAsia="Arial" w:cs="Arial"/>
                <w:sz w:val="22"/>
                <w:szCs w:val="22"/>
              </w:rPr>
              <w:t>an</w:t>
            </w:r>
            <w:r w:rsidRPr="354A0471" w:rsidR="70B7D8E6">
              <w:rPr>
                <w:rFonts w:ascii="Arial" w:hAnsi="Arial" w:eastAsia="Arial" w:cs="Arial"/>
                <w:sz w:val="22"/>
                <w:szCs w:val="22"/>
              </w:rPr>
              <w:t xml:space="preserve"> end</w:t>
            </w:r>
            <w:r w:rsidRPr="354A0471" w:rsidR="70B7D8E6">
              <w:rPr>
                <w:rFonts w:ascii="Arial" w:hAnsi="Arial" w:eastAsia="Arial" w:cs="Arial"/>
                <w:sz w:val="22"/>
                <w:szCs w:val="22"/>
              </w:rPr>
              <w:t xml:space="preserve">. </w:t>
            </w:r>
          </w:p>
          <w:p w:rsidRPr="008A6BE2" w:rsidR="003772AD" w:rsidP="354A0471" w:rsidRDefault="003772AD" w14:paraId="421FBC64" w14:textId="1021B6B5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7091C06B">
              <w:rPr>
                <w:rFonts w:ascii="Arial" w:hAnsi="Arial" w:eastAsia="Arial" w:cs="Arial"/>
                <w:sz w:val="22"/>
                <w:szCs w:val="22"/>
              </w:rPr>
              <w:t xml:space="preserve">SA </w:t>
            </w:r>
            <w:r w:rsidRPr="354A0471" w:rsidR="1EBD25D2">
              <w:rPr>
                <w:rFonts w:ascii="Arial" w:hAnsi="Arial" w:eastAsia="Arial" w:cs="Arial"/>
                <w:sz w:val="22"/>
                <w:szCs w:val="22"/>
              </w:rPr>
              <w:t>would</w:t>
            </w:r>
            <w:r w:rsidRPr="354A0471" w:rsidR="7091C06B">
              <w:rPr>
                <w:rFonts w:ascii="Arial" w:hAnsi="Arial" w:eastAsia="Arial" w:cs="Arial"/>
                <w:sz w:val="22"/>
                <w:szCs w:val="22"/>
              </w:rPr>
              <w:t xml:space="preserve"> like to know how these KPI’s are view</w:t>
            </w:r>
            <w:r w:rsidRPr="354A0471" w:rsidR="6251FA9F">
              <w:rPr>
                <w:rFonts w:ascii="Arial" w:hAnsi="Arial" w:eastAsia="Arial" w:cs="Arial"/>
                <w:sz w:val="22"/>
                <w:szCs w:val="22"/>
              </w:rPr>
              <w:t>ed</w:t>
            </w:r>
            <w:r w:rsidRPr="354A0471" w:rsidR="7091C06B">
              <w:rPr>
                <w:rFonts w:ascii="Arial" w:hAnsi="Arial" w:eastAsia="Arial" w:cs="Arial"/>
                <w:sz w:val="22"/>
                <w:szCs w:val="22"/>
              </w:rPr>
              <w:t xml:space="preserve"> internally</w:t>
            </w:r>
            <w:r w:rsidRPr="354A0471" w:rsidR="711F4789">
              <w:rPr>
                <w:rFonts w:ascii="Arial" w:hAnsi="Arial" w:eastAsia="Arial" w:cs="Arial"/>
                <w:sz w:val="22"/>
                <w:szCs w:val="22"/>
              </w:rPr>
              <w:t>,</w:t>
            </w:r>
            <w:r w:rsidRPr="354A0471" w:rsidR="7000457A">
              <w:rPr>
                <w:rFonts w:ascii="Arial" w:hAnsi="Arial" w:eastAsia="Arial" w:cs="Arial"/>
                <w:sz w:val="22"/>
                <w:szCs w:val="22"/>
              </w:rPr>
              <w:t xml:space="preserve"> how they were set and a better understanding of them, and CSC views on them. </w:t>
            </w:r>
            <w:r w:rsidRPr="354A0471" w:rsidR="7000457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SA</w:t>
            </w:r>
            <w:r w:rsidRPr="354A0471" w:rsidR="7091C06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requested </w:t>
            </w:r>
            <w:r w:rsidRPr="354A0471" w:rsidR="7091C06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 short explanation</w:t>
            </w:r>
            <w:r w:rsidRPr="354A0471" w:rsidR="7091C06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from relevant departments</w:t>
            </w:r>
            <w:r w:rsidRPr="354A0471" w:rsidR="2F39B2F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for KPI data. </w:t>
            </w:r>
          </w:p>
          <w:p w:rsidRPr="008A6BE2" w:rsidR="003772AD" w:rsidP="354A0471" w:rsidRDefault="003772AD" w14:paraId="0F9E0453" w14:textId="5CB134DF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1ABDD05C">
              <w:rPr>
                <w:rFonts w:ascii="Arial" w:hAnsi="Arial" w:eastAsia="Arial" w:cs="Arial"/>
                <w:sz w:val="22"/>
                <w:szCs w:val="22"/>
              </w:rPr>
              <w:t xml:space="preserve">NF would like to start with complaints handling and how it is perceived by both Origin and </w:t>
            </w:r>
            <w:r w:rsidRPr="354A0471" w:rsidR="1ABDD05C">
              <w:rPr>
                <w:rFonts w:ascii="Arial" w:hAnsi="Arial" w:eastAsia="Arial" w:cs="Arial"/>
                <w:sz w:val="22"/>
                <w:szCs w:val="22"/>
              </w:rPr>
              <w:t>PfP</w:t>
            </w:r>
            <w:r w:rsidRPr="354A0471" w:rsidR="1ABDD05C">
              <w:rPr>
                <w:rFonts w:ascii="Arial" w:hAnsi="Arial" w:eastAsia="Arial" w:cs="Arial"/>
                <w:sz w:val="22"/>
                <w:szCs w:val="22"/>
              </w:rPr>
              <w:t xml:space="preserve"> customers</w:t>
            </w:r>
            <w:r w:rsidRPr="354A0471" w:rsidR="2C6EA469">
              <w:rPr>
                <w:rFonts w:ascii="Arial" w:hAnsi="Arial" w:eastAsia="Arial" w:cs="Arial"/>
                <w:sz w:val="22"/>
                <w:szCs w:val="22"/>
              </w:rPr>
              <w:t xml:space="preserve">, would also like </w:t>
            </w:r>
            <w:r w:rsidRPr="354A0471" w:rsidR="2FCB3BAD">
              <w:rPr>
                <w:rFonts w:ascii="Arial" w:hAnsi="Arial" w:eastAsia="Arial" w:cs="Arial"/>
                <w:sz w:val="22"/>
                <w:szCs w:val="22"/>
              </w:rPr>
              <w:t>staffs'</w:t>
            </w:r>
            <w:r w:rsidRPr="354A0471" w:rsidR="2C6EA469">
              <w:rPr>
                <w:rFonts w:ascii="Arial" w:hAnsi="Arial" w:eastAsia="Arial" w:cs="Arial"/>
                <w:sz w:val="22"/>
                <w:szCs w:val="22"/>
              </w:rPr>
              <w:t xml:space="preserve"> views. </w:t>
            </w:r>
          </w:p>
          <w:p w:rsidRPr="008A6BE2" w:rsidR="003772AD" w:rsidP="354A0471" w:rsidRDefault="003772AD" w14:paraId="3C67DEBB" w14:textId="73C29F1C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2C6EA469">
              <w:rPr>
                <w:rFonts w:ascii="Arial" w:hAnsi="Arial" w:eastAsia="Arial" w:cs="Arial"/>
                <w:sz w:val="22"/>
                <w:szCs w:val="22"/>
              </w:rPr>
              <w:t>DS believes Origin are belo</w:t>
            </w:r>
            <w:r w:rsidRPr="354A0471" w:rsidR="741A5169">
              <w:rPr>
                <w:rFonts w:ascii="Arial" w:hAnsi="Arial" w:eastAsia="Arial" w:cs="Arial"/>
                <w:sz w:val="22"/>
                <w:szCs w:val="22"/>
              </w:rPr>
              <w:t xml:space="preserve">w target, he </w:t>
            </w:r>
            <w:r w:rsidRPr="354A0471" w:rsidR="2D76D5A6">
              <w:rPr>
                <w:rFonts w:ascii="Arial" w:hAnsi="Arial" w:eastAsia="Arial" w:cs="Arial"/>
                <w:sz w:val="22"/>
                <w:szCs w:val="22"/>
              </w:rPr>
              <w:t xml:space="preserve">also believes the data can be used </w:t>
            </w:r>
            <w:r w:rsidRPr="354A0471" w:rsidR="1A6CBA7B">
              <w:rPr>
                <w:rFonts w:ascii="Arial" w:hAnsi="Arial" w:eastAsia="Arial" w:cs="Arial"/>
                <w:sz w:val="22"/>
                <w:szCs w:val="22"/>
              </w:rPr>
              <w:t>to sui</w:t>
            </w:r>
            <w:r w:rsidRPr="354A0471" w:rsidR="66DB72FF">
              <w:rPr>
                <w:rFonts w:ascii="Arial" w:hAnsi="Arial" w:eastAsia="Arial" w:cs="Arial"/>
                <w:sz w:val="22"/>
                <w:szCs w:val="22"/>
              </w:rPr>
              <w:t>t</w:t>
            </w:r>
            <w:r w:rsidRPr="354A0471" w:rsidR="1A6CBA7B">
              <w:rPr>
                <w:rFonts w:ascii="Arial" w:hAnsi="Arial" w:eastAsia="Arial" w:cs="Arial"/>
                <w:sz w:val="22"/>
                <w:szCs w:val="22"/>
              </w:rPr>
              <w:t xml:space="preserve"> a particular </w:t>
            </w:r>
            <w:r w:rsidRPr="354A0471" w:rsidR="01D7A2C3">
              <w:rPr>
                <w:rFonts w:ascii="Arial" w:hAnsi="Arial" w:eastAsia="Arial" w:cs="Arial"/>
                <w:sz w:val="22"/>
                <w:szCs w:val="22"/>
              </w:rPr>
              <w:t>narrative</w:t>
            </w:r>
            <w:r w:rsidRPr="354A0471" w:rsidR="1A6CBA7B">
              <w:rPr>
                <w:rFonts w:ascii="Arial" w:hAnsi="Arial" w:eastAsia="Arial" w:cs="Arial"/>
                <w:sz w:val="22"/>
                <w:szCs w:val="22"/>
              </w:rPr>
              <w:t xml:space="preserve">. DS </w:t>
            </w:r>
            <w:r w:rsidRPr="354A0471" w:rsidR="1A6CBA7B">
              <w:rPr>
                <w:rFonts w:ascii="Arial" w:hAnsi="Arial" w:eastAsia="Arial" w:cs="Arial"/>
                <w:sz w:val="22"/>
                <w:szCs w:val="22"/>
              </w:rPr>
              <w:t>advised</w:t>
            </w:r>
            <w:r w:rsidRPr="354A0471" w:rsidR="1A6CBA7B">
              <w:rPr>
                <w:rFonts w:ascii="Arial" w:hAnsi="Arial" w:eastAsia="Arial" w:cs="Arial"/>
                <w:sz w:val="22"/>
                <w:szCs w:val="22"/>
              </w:rPr>
              <w:t xml:space="preserve"> he was without a </w:t>
            </w:r>
            <w:r w:rsidRPr="354A0471" w:rsidR="21812445">
              <w:rPr>
                <w:rFonts w:ascii="Arial" w:hAnsi="Arial" w:eastAsia="Arial" w:cs="Arial"/>
                <w:sz w:val="22"/>
                <w:szCs w:val="22"/>
              </w:rPr>
              <w:t>functioning</w:t>
            </w:r>
            <w:r w:rsidRPr="354A0471" w:rsidR="2ADFB37E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54A0471" w:rsidR="1A6CBA7B">
              <w:rPr>
                <w:rFonts w:ascii="Arial" w:hAnsi="Arial" w:eastAsia="Arial" w:cs="Arial"/>
                <w:sz w:val="22"/>
                <w:szCs w:val="22"/>
              </w:rPr>
              <w:t>shower</w:t>
            </w:r>
            <w:r w:rsidRPr="354A0471" w:rsidR="1A6CBA7B">
              <w:rPr>
                <w:rFonts w:ascii="Arial" w:hAnsi="Arial" w:eastAsia="Arial" w:cs="Arial"/>
                <w:sz w:val="22"/>
                <w:szCs w:val="22"/>
              </w:rPr>
              <w:t>, following several visits from GM</w:t>
            </w:r>
            <w:r w:rsidRPr="354A0471" w:rsidR="002C9510">
              <w:rPr>
                <w:rFonts w:ascii="Arial" w:hAnsi="Arial" w:eastAsia="Arial" w:cs="Arial"/>
                <w:sz w:val="22"/>
                <w:szCs w:val="22"/>
              </w:rPr>
              <w:t xml:space="preserve"> it was fixed 3 weeks later. </w:t>
            </w:r>
            <w:r w:rsidRPr="354A0471" w:rsidR="2484EFB4">
              <w:rPr>
                <w:rFonts w:ascii="Arial" w:hAnsi="Arial" w:eastAsia="Arial" w:cs="Arial"/>
                <w:sz w:val="22"/>
                <w:szCs w:val="22"/>
              </w:rPr>
              <w:t xml:space="preserve">He did not receive a satisfaction survey following this repair, so believes the surveys might only be sent to residents </w:t>
            </w:r>
            <w:r w:rsidRPr="354A0471" w:rsidR="780741DA">
              <w:rPr>
                <w:rFonts w:ascii="Arial" w:hAnsi="Arial" w:eastAsia="Arial" w:cs="Arial"/>
                <w:sz w:val="22"/>
                <w:szCs w:val="22"/>
              </w:rPr>
              <w:t>where</w:t>
            </w:r>
            <w:r w:rsidRPr="354A0471" w:rsidR="2484EFB4">
              <w:rPr>
                <w:rFonts w:ascii="Arial" w:hAnsi="Arial" w:eastAsia="Arial" w:cs="Arial"/>
                <w:sz w:val="22"/>
                <w:szCs w:val="22"/>
              </w:rPr>
              <w:t xml:space="preserve"> the repairs </w:t>
            </w:r>
            <w:r w:rsidRPr="354A0471" w:rsidR="0131F11C">
              <w:rPr>
                <w:rFonts w:ascii="Arial" w:hAnsi="Arial" w:eastAsia="Arial" w:cs="Arial"/>
                <w:sz w:val="22"/>
                <w:szCs w:val="22"/>
              </w:rPr>
              <w:t>were</w:t>
            </w:r>
            <w:r w:rsidRPr="354A0471" w:rsidR="2484EFB4">
              <w:rPr>
                <w:rFonts w:ascii="Arial" w:hAnsi="Arial" w:eastAsia="Arial" w:cs="Arial"/>
                <w:sz w:val="22"/>
                <w:szCs w:val="22"/>
              </w:rPr>
              <w:t xml:space="preserve"> fixed on first visit. </w:t>
            </w:r>
            <w:r w:rsidRPr="354A0471" w:rsidR="67485606">
              <w:rPr>
                <w:rFonts w:ascii="Arial" w:hAnsi="Arial" w:eastAsia="Arial" w:cs="Arial"/>
                <w:sz w:val="22"/>
                <w:szCs w:val="22"/>
              </w:rPr>
              <w:t>Surveys should be sent to any resident who has had a repair within the last 12 months. Believes KPI data is flaws, not just in hou</w:t>
            </w:r>
            <w:r w:rsidRPr="354A0471" w:rsidR="347BF3B8">
              <w:rPr>
                <w:rFonts w:ascii="Arial" w:hAnsi="Arial" w:eastAsia="Arial" w:cs="Arial"/>
                <w:sz w:val="22"/>
                <w:szCs w:val="22"/>
              </w:rPr>
              <w:t xml:space="preserve">sing, but overall. </w:t>
            </w:r>
          </w:p>
          <w:p w:rsidRPr="008A6BE2" w:rsidR="003772AD" w:rsidP="354A0471" w:rsidRDefault="003772AD" w14:paraId="12851614" w14:textId="7B706738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4A2C4B61">
              <w:rPr>
                <w:rFonts w:ascii="Arial" w:hAnsi="Arial" w:eastAsia="Arial" w:cs="Arial"/>
                <w:sz w:val="22"/>
                <w:szCs w:val="22"/>
              </w:rPr>
              <w:t>CW the group needs to consider whether the any KPI data in the pack is valuable enough for Spotlight to investigate</w:t>
            </w:r>
            <w:r w:rsidRPr="354A0471" w:rsidR="4A2C4B61">
              <w:rPr>
                <w:rFonts w:ascii="Arial" w:hAnsi="Arial" w:eastAsia="Arial" w:cs="Arial"/>
                <w:sz w:val="22"/>
                <w:szCs w:val="22"/>
              </w:rPr>
              <w:t xml:space="preserve">.  </w:t>
            </w:r>
          </w:p>
          <w:p w:rsidRPr="008A6BE2" w:rsidR="003772AD" w:rsidP="354A0471" w:rsidRDefault="003772AD" w14:paraId="5584B763" w14:textId="7B1017A4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193327FF">
              <w:rPr>
                <w:rFonts w:ascii="Arial" w:hAnsi="Arial" w:eastAsia="Arial" w:cs="Arial"/>
                <w:sz w:val="22"/>
                <w:szCs w:val="22"/>
              </w:rPr>
              <w:t xml:space="preserve">DS </w:t>
            </w:r>
            <w:r w:rsidRPr="354A0471" w:rsidR="733E721E">
              <w:rPr>
                <w:rFonts w:ascii="Arial" w:hAnsi="Arial" w:eastAsia="Arial" w:cs="Arial"/>
                <w:sz w:val="22"/>
                <w:szCs w:val="22"/>
              </w:rPr>
              <w:t>thinks the KPI around ‘satisfaction with your landlord’ should be looked at</w:t>
            </w:r>
            <w:r w:rsidRPr="354A0471" w:rsidR="52B40727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8A6BE2" w:rsidR="003772AD" w:rsidP="354A0471" w:rsidRDefault="003772AD" w14:paraId="4FFE3759" w14:textId="6B28AA62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52B40727">
              <w:rPr>
                <w:rFonts w:ascii="Arial" w:hAnsi="Arial" w:eastAsia="Arial" w:cs="Arial"/>
                <w:sz w:val="22"/>
                <w:szCs w:val="22"/>
              </w:rPr>
              <w:t xml:space="preserve">CL </w:t>
            </w:r>
            <w:r w:rsidRPr="354A0471" w:rsidR="66D6F603">
              <w:rPr>
                <w:rFonts w:ascii="Arial" w:hAnsi="Arial" w:eastAsia="Arial" w:cs="Arial"/>
                <w:sz w:val="22"/>
                <w:szCs w:val="22"/>
              </w:rPr>
              <w:t>the satisfaction with repairs percentage has gone down by 11% since June, this is work reviewing</w:t>
            </w:r>
            <w:r w:rsidRPr="354A0471" w:rsidR="57B24D01">
              <w:rPr>
                <w:rFonts w:ascii="Arial" w:hAnsi="Arial" w:eastAsia="Arial" w:cs="Arial"/>
                <w:sz w:val="22"/>
                <w:szCs w:val="22"/>
              </w:rPr>
              <w:t xml:space="preserve"> within the 3 meetings Spotlight has left. </w:t>
            </w:r>
          </w:p>
          <w:p w:rsidRPr="008A6BE2" w:rsidR="003772AD" w:rsidP="354A0471" w:rsidRDefault="003772AD" w14:paraId="21F1B8E7" w14:textId="42D22103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77852BAC">
              <w:rPr>
                <w:rFonts w:ascii="Arial" w:hAnsi="Arial" w:eastAsia="Arial" w:cs="Arial"/>
                <w:sz w:val="22"/>
                <w:szCs w:val="22"/>
              </w:rPr>
              <w:t>CW the group will need to decide this as a collective. NF suggested complaint handling and CL suggested repairs</w:t>
            </w:r>
            <w:r w:rsidRPr="354A0471" w:rsidR="15891579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8A6BE2" w:rsidR="003772AD" w:rsidP="354A0471" w:rsidRDefault="003772AD" w14:paraId="531D12A6" w14:textId="7BBFF4D3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15891579">
              <w:rPr>
                <w:rFonts w:ascii="Arial" w:hAnsi="Arial" w:eastAsia="Arial" w:cs="Arial"/>
                <w:sz w:val="22"/>
                <w:szCs w:val="22"/>
              </w:rPr>
              <w:t>LV</w:t>
            </w:r>
            <w:r w:rsidRPr="354A0471" w:rsidR="7D957B7D">
              <w:rPr>
                <w:rFonts w:ascii="Arial" w:hAnsi="Arial" w:eastAsia="Arial" w:cs="Arial"/>
                <w:sz w:val="22"/>
                <w:szCs w:val="22"/>
              </w:rPr>
              <w:t xml:space="preserve"> had raised a repair, GM attended before the </w:t>
            </w:r>
            <w:r w:rsidRPr="354A0471" w:rsidR="7D957B7D">
              <w:rPr>
                <w:rFonts w:ascii="Arial" w:hAnsi="Arial" w:eastAsia="Arial" w:cs="Arial"/>
                <w:sz w:val="22"/>
                <w:szCs w:val="22"/>
              </w:rPr>
              <w:t>allocated</w:t>
            </w:r>
            <w:r w:rsidRPr="354A0471" w:rsidR="7D957B7D">
              <w:rPr>
                <w:rFonts w:ascii="Arial" w:hAnsi="Arial" w:eastAsia="Arial" w:cs="Arial"/>
                <w:sz w:val="22"/>
                <w:szCs w:val="22"/>
              </w:rPr>
              <w:t xml:space="preserve"> time</w:t>
            </w:r>
            <w:r w:rsidRPr="354A0471" w:rsidR="1E0F4627">
              <w:rPr>
                <w:rFonts w:ascii="Arial" w:hAnsi="Arial" w:eastAsia="Arial" w:cs="Arial"/>
                <w:sz w:val="22"/>
                <w:szCs w:val="22"/>
              </w:rPr>
              <w:t xml:space="preserve">, when LV raised this as a complaint with </w:t>
            </w:r>
            <w:r w:rsidRPr="354A0471" w:rsidR="1E0F4627">
              <w:rPr>
                <w:rFonts w:ascii="Arial" w:hAnsi="Arial" w:eastAsia="Arial" w:cs="Arial"/>
                <w:sz w:val="22"/>
                <w:szCs w:val="22"/>
              </w:rPr>
              <w:t>GM</w:t>
            </w:r>
            <w:r w:rsidRPr="354A0471" w:rsidR="1E0F4627">
              <w:rPr>
                <w:rFonts w:ascii="Arial" w:hAnsi="Arial" w:eastAsia="Arial" w:cs="Arial"/>
                <w:sz w:val="22"/>
                <w:szCs w:val="22"/>
              </w:rPr>
              <w:t xml:space="preserve"> they did not take this seriously. When raising it with the external survey company</w:t>
            </w:r>
            <w:r w:rsidRPr="354A0471" w:rsidR="421EF2A0">
              <w:rPr>
                <w:rFonts w:ascii="Arial" w:hAnsi="Arial" w:eastAsia="Arial" w:cs="Arial"/>
                <w:sz w:val="22"/>
                <w:szCs w:val="22"/>
              </w:rPr>
              <w:t xml:space="preserve"> they also bi passed this, is there </w:t>
            </w:r>
            <w:r w:rsidRPr="354A0471" w:rsidR="421EF2A0">
              <w:rPr>
                <w:rFonts w:ascii="Arial" w:hAnsi="Arial" w:eastAsia="Arial" w:cs="Arial"/>
                <w:sz w:val="22"/>
                <w:szCs w:val="22"/>
              </w:rPr>
              <w:t>a picking and choosing</w:t>
            </w:r>
            <w:r w:rsidRPr="354A0471" w:rsidR="421EF2A0">
              <w:rPr>
                <w:rFonts w:ascii="Arial" w:hAnsi="Arial" w:eastAsia="Arial" w:cs="Arial"/>
                <w:sz w:val="22"/>
                <w:szCs w:val="22"/>
              </w:rPr>
              <w:t xml:space="preserve"> of the feedback </w:t>
            </w:r>
            <w:r w:rsidRPr="354A0471" w:rsidR="421EF2A0">
              <w:rPr>
                <w:rFonts w:ascii="Arial" w:hAnsi="Arial" w:eastAsia="Arial" w:cs="Arial"/>
                <w:sz w:val="22"/>
                <w:szCs w:val="22"/>
              </w:rPr>
              <w:t>received</w:t>
            </w:r>
            <w:r w:rsidRPr="354A0471" w:rsidR="421EF2A0">
              <w:rPr>
                <w:rFonts w:ascii="Arial" w:hAnsi="Arial" w:eastAsia="Arial" w:cs="Arial"/>
                <w:sz w:val="22"/>
                <w:szCs w:val="22"/>
              </w:rPr>
              <w:t>?</w:t>
            </w:r>
          </w:p>
          <w:p w:rsidRPr="008A6BE2" w:rsidR="003772AD" w:rsidP="354A0471" w:rsidRDefault="003772AD" w14:paraId="73F573E9" w14:textId="7DDDC0BE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54A0471" w:rsidR="748A3E2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CW would like to agree with group </w:t>
            </w:r>
            <w:r w:rsidRPr="354A0471" w:rsidR="1609B91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how they would like to look deeper into the KPI’s and what the next steps are. </w:t>
            </w:r>
          </w:p>
          <w:p w:rsidRPr="008A6BE2" w:rsidR="003772AD" w:rsidP="354A0471" w:rsidRDefault="003772AD" w14:paraId="781278B4" w14:textId="76BD654C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049F4F3F">
              <w:rPr>
                <w:rFonts w:ascii="Arial" w:hAnsi="Arial" w:eastAsia="Arial" w:cs="Arial"/>
                <w:sz w:val="22"/>
                <w:szCs w:val="22"/>
              </w:rPr>
              <w:t xml:space="preserve">NF would like to know what the aim is first before moving on to the next step of choosing. </w:t>
            </w:r>
          </w:p>
          <w:p w:rsidRPr="008A6BE2" w:rsidR="003772AD" w:rsidP="354A0471" w:rsidRDefault="003772AD" w14:paraId="458F4E2A" w14:textId="48B02318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049F4F3F">
              <w:rPr>
                <w:rFonts w:ascii="Arial" w:hAnsi="Arial" w:eastAsia="Arial" w:cs="Arial"/>
                <w:sz w:val="22"/>
                <w:szCs w:val="22"/>
              </w:rPr>
              <w:t xml:space="preserve">CL the purpose of </w:t>
            </w:r>
            <w:r w:rsidRPr="354A0471" w:rsidR="460F6875">
              <w:rPr>
                <w:rFonts w:ascii="Arial" w:hAnsi="Arial" w:eastAsia="Arial" w:cs="Arial"/>
                <w:sz w:val="22"/>
                <w:szCs w:val="22"/>
              </w:rPr>
              <w:t>improving</w:t>
            </w:r>
            <w:r w:rsidRPr="354A0471" w:rsidR="049F4F3F">
              <w:rPr>
                <w:rFonts w:ascii="Arial" w:hAnsi="Arial" w:eastAsia="Arial" w:cs="Arial"/>
                <w:sz w:val="22"/>
                <w:szCs w:val="22"/>
              </w:rPr>
              <w:t xml:space="preserve"> KPI’s is for the resident and receiving a better service. If Spotlight could focus on </w:t>
            </w:r>
            <w:r w:rsidRPr="354A0471" w:rsidR="3AC014F3">
              <w:rPr>
                <w:rFonts w:ascii="Arial" w:hAnsi="Arial" w:eastAsia="Arial" w:cs="Arial"/>
                <w:sz w:val="22"/>
                <w:szCs w:val="22"/>
              </w:rPr>
              <w:t>two KPI’s. DS agreed with this, so that is does not dilute the work they do.</w:t>
            </w:r>
          </w:p>
          <w:p w:rsidRPr="008A6BE2" w:rsidR="003772AD" w:rsidP="354A0471" w:rsidRDefault="003772AD" w14:paraId="08972701" w14:textId="65197B75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54A0471" w:rsidR="3AC014F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SA would like to make sure the work we do fits in with </w:t>
            </w:r>
            <w:r w:rsidRPr="354A0471" w:rsidR="3AC014F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PfP</w:t>
            </w:r>
            <w:r w:rsidRPr="354A0471" w:rsidR="3AC014F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to ensure work does not go to waste, CW to confirm this with </w:t>
            </w:r>
            <w:r w:rsidRPr="354A0471" w:rsidR="4C9CBEE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PfP</w:t>
            </w:r>
            <w:r w:rsidRPr="354A0471" w:rsidR="4C9CBEE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and Spotlight. </w:t>
            </w:r>
          </w:p>
          <w:p w:rsidRPr="008A6BE2" w:rsidR="003772AD" w:rsidP="354A0471" w:rsidRDefault="003772AD" w14:paraId="7E1A1505" w14:textId="2F2FDE6A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5E1C976F">
              <w:rPr>
                <w:rFonts w:ascii="Arial" w:hAnsi="Arial" w:eastAsia="Arial" w:cs="Arial"/>
                <w:sz w:val="22"/>
                <w:szCs w:val="22"/>
              </w:rPr>
              <w:t>CW t</w:t>
            </w:r>
            <w:r w:rsidRPr="354A0471" w:rsidR="06B325AA">
              <w:rPr>
                <w:rFonts w:ascii="Arial" w:hAnsi="Arial" w:eastAsia="Arial" w:cs="Arial"/>
                <w:sz w:val="22"/>
                <w:szCs w:val="22"/>
              </w:rPr>
              <w:t xml:space="preserve">hese reviews of the KPI’s will be more of a task and finish approach rather than a scrutiny. </w:t>
            </w:r>
            <w:r w:rsidRPr="354A0471" w:rsidR="2A4FC110">
              <w:rPr>
                <w:rFonts w:ascii="Arial" w:hAnsi="Arial" w:eastAsia="Arial" w:cs="Arial"/>
                <w:sz w:val="22"/>
                <w:szCs w:val="22"/>
              </w:rPr>
              <w:t xml:space="preserve">LV wanted to know if Spotlight would carry this </w:t>
            </w:r>
            <w:r w:rsidRPr="354A0471" w:rsidR="34E090A1">
              <w:rPr>
                <w:rFonts w:ascii="Arial" w:hAnsi="Arial" w:eastAsia="Arial" w:cs="Arial"/>
                <w:sz w:val="22"/>
                <w:szCs w:val="22"/>
              </w:rPr>
              <w:t>out</w:t>
            </w:r>
            <w:r w:rsidRPr="354A0471" w:rsidR="2A4FC110">
              <w:rPr>
                <w:rFonts w:ascii="Arial" w:hAnsi="Arial" w:eastAsia="Arial" w:cs="Arial"/>
                <w:sz w:val="22"/>
                <w:szCs w:val="22"/>
              </w:rPr>
              <w:t xml:space="preserve"> in isolation. CW confirmed it </w:t>
            </w:r>
            <w:r w:rsidRPr="354A0471" w:rsidR="2A4FC110">
              <w:rPr>
                <w:rFonts w:ascii="Arial" w:hAnsi="Arial" w:eastAsia="Arial" w:cs="Arial"/>
                <w:sz w:val="22"/>
                <w:szCs w:val="22"/>
              </w:rPr>
              <w:t>wouldn't</w:t>
            </w:r>
            <w:r w:rsidRPr="354A0471" w:rsidR="2A4FC110">
              <w:rPr>
                <w:rFonts w:ascii="Arial" w:hAnsi="Arial" w:eastAsia="Arial" w:cs="Arial"/>
                <w:sz w:val="22"/>
                <w:szCs w:val="22"/>
              </w:rPr>
              <w:t xml:space="preserve"> be done</w:t>
            </w:r>
            <w:r w:rsidRPr="354A0471" w:rsidR="1C6358F9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54A0471" w:rsidR="1AB38870">
              <w:rPr>
                <w:rFonts w:ascii="Arial" w:hAnsi="Arial" w:eastAsia="Arial" w:cs="Arial"/>
                <w:sz w:val="22"/>
                <w:szCs w:val="22"/>
              </w:rPr>
              <w:t>completely</w:t>
            </w:r>
            <w:r w:rsidRPr="354A0471" w:rsidR="2A4FC110">
              <w:rPr>
                <w:rFonts w:ascii="Arial" w:hAnsi="Arial" w:eastAsia="Arial" w:cs="Arial"/>
                <w:sz w:val="22"/>
                <w:szCs w:val="22"/>
              </w:rPr>
              <w:t xml:space="preserve"> in isolation as Spotlight would have support from the Resident Engagement Team and </w:t>
            </w:r>
            <w:r w:rsidRPr="354A0471" w:rsidR="1175E0FE">
              <w:rPr>
                <w:rFonts w:ascii="Arial" w:hAnsi="Arial" w:eastAsia="Arial" w:cs="Arial"/>
                <w:sz w:val="22"/>
                <w:szCs w:val="22"/>
              </w:rPr>
              <w:t>there would also be access to the 700 ‘Together’ residents</w:t>
            </w:r>
            <w:r w:rsidRPr="354A0471" w:rsidR="6CAD8E21">
              <w:rPr>
                <w:rFonts w:ascii="Arial" w:hAnsi="Arial" w:eastAsia="Arial" w:cs="Arial"/>
                <w:sz w:val="22"/>
                <w:szCs w:val="22"/>
              </w:rPr>
              <w:t xml:space="preserve">. </w:t>
            </w:r>
          </w:p>
          <w:p w:rsidRPr="008A6BE2" w:rsidR="003772AD" w:rsidP="354A0471" w:rsidRDefault="003772AD" w14:paraId="35909753" w14:textId="58F6AD98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27C4B8B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CW offered to </w:t>
            </w:r>
            <w:r w:rsidRPr="354A0471" w:rsidR="21C156A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send a vote on the KPI selection to all of Spotlight and to send weekly ‘nudge’ emails to </w:t>
            </w:r>
            <w:r w:rsidRPr="354A0471" w:rsidR="27E752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see how </w:t>
            </w:r>
            <w:r w:rsidRPr="354A0471" w:rsidR="27E752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Spotlight</w:t>
            </w:r>
            <w:r w:rsidRPr="354A0471" w:rsidR="27E752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are </w:t>
            </w:r>
            <w:r w:rsidRPr="354A0471" w:rsidR="27E752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progressin</w:t>
            </w:r>
            <w:r w:rsidRPr="354A0471" w:rsidR="27E752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g</w:t>
            </w:r>
            <w:r w:rsidRPr="354A0471" w:rsidR="27E752E0">
              <w:rPr>
                <w:rFonts w:ascii="Arial" w:hAnsi="Arial" w:eastAsia="Arial" w:cs="Arial"/>
                <w:sz w:val="22"/>
                <w:szCs w:val="22"/>
              </w:rPr>
              <w:t xml:space="preserve">. </w:t>
            </w:r>
          </w:p>
          <w:p w:rsidRPr="008A6BE2" w:rsidR="003772AD" w:rsidP="354A0471" w:rsidRDefault="003772AD" w14:paraId="44B68044" w14:textId="1FA7839B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54A0471" w:rsidR="27E752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CL would like to see how the KPI data is put together, with further information on how it came about.</w:t>
            </w:r>
          </w:p>
          <w:p w:rsidRPr="008A6BE2" w:rsidR="003772AD" w:rsidP="354A0471" w:rsidRDefault="003772AD" w14:paraId="0B411493" w14:textId="50F9F7A3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Pr="008A6BE2" w:rsidR="003772AD" w:rsidP="354A0471" w:rsidRDefault="003772AD" w14:paraId="65527259" w14:textId="151FD44D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0B1D2B58">
              <w:rPr>
                <w:rFonts w:ascii="Arial" w:hAnsi="Arial" w:eastAsia="Arial" w:cs="Arial"/>
                <w:sz w:val="22"/>
                <w:szCs w:val="22"/>
              </w:rPr>
              <w:t xml:space="preserve">CW part of the complaint handling email that CL sent included reference to the </w:t>
            </w:r>
            <w:r w:rsidRPr="354A0471" w:rsidR="5E84A9AF">
              <w:rPr>
                <w:rFonts w:ascii="Arial" w:hAnsi="Arial" w:eastAsia="Arial" w:cs="Arial"/>
                <w:sz w:val="22"/>
                <w:szCs w:val="22"/>
              </w:rPr>
              <w:t>customer vulnerability policy which is being led by places for people</w:t>
            </w:r>
            <w:r w:rsidRPr="354A0471" w:rsidR="46A1C5CC">
              <w:rPr>
                <w:rFonts w:ascii="Arial" w:hAnsi="Arial" w:eastAsia="Arial" w:cs="Arial"/>
                <w:sz w:val="22"/>
                <w:szCs w:val="22"/>
              </w:rPr>
              <w:t xml:space="preserve"> and Origin is </w:t>
            </w:r>
            <w:r w:rsidRPr="354A0471" w:rsidR="554E1D1A">
              <w:rPr>
                <w:rFonts w:ascii="Arial" w:hAnsi="Arial" w:eastAsia="Arial" w:cs="Arial"/>
                <w:sz w:val="22"/>
                <w:szCs w:val="22"/>
              </w:rPr>
              <w:t>actively</w:t>
            </w:r>
            <w:r w:rsidRPr="354A0471" w:rsidR="46A1C5C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54A0471" w:rsidR="145302BA">
              <w:rPr>
                <w:rFonts w:ascii="Arial" w:hAnsi="Arial" w:eastAsia="Arial" w:cs="Arial"/>
                <w:sz w:val="22"/>
                <w:szCs w:val="22"/>
              </w:rPr>
              <w:t>involved</w:t>
            </w:r>
            <w:r w:rsidRPr="354A0471" w:rsidR="46A1C5CC">
              <w:rPr>
                <w:rFonts w:ascii="Arial" w:hAnsi="Arial" w:eastAsia="Arial" w:cs="Arial"/>
                <w:sz w:val="22"/>
                <w:szCs w:val="22"/>
              </w:rPr>
              <w:t xml:space="preserve"> in this process. A</w:t>
            </w:r>
            <w:r w:rsidRPr="354A0471" w:rsidR="2CFD6B4F">
              <w:rPr>
                <w:rFonts w:ascii="Arial" w:hAnsi="Arial" w:eastAsia="Arial" w:cs="Arial"/>
                <w:sz w:val="22"/>
                <w:szCs w:val="22"/>
              </w:rPr>
              <w:t>l</w:t>
            </w:r>
            <w:r w:rsidRPr="354A0471" w:rsidR="46A1C5CC">
              <w:rPr>
                <w:rFonts w:ascii="Arial" w:hAnsi="Arial" w:eastAsia="Arial" w:cs="Arial"/>
                <w:sz w:val="22"/>
                <w:szCs w:val="22"/>
              </w:rPr>
              <w:t xml:space="preserve">ev Hogan is </w:t>
            </w:r>
            <w:r w:rsidRPr="354A0471" w:rsidR="1CCA7F16">
              <w:rPr>
                <w:rFonts w:ascii="Arial" w:hAnsi="Arial" w:eastAsia="Arial" w:cs="Arial"/>
                <w:sz w:val="22"/>
                <w:szCs w:val="22"/>
              </w:rPr>
              <w:t>involved in</w:t>
            </w:r>
            <w:r w:rsidRPr="354A0471" w:rsidR="46A1C5CC">
              <w:rPr>
                <w:rFonts w:ascii="Arial" w:hAnsi="Arial" w:eastAsia="Arial" w:cs="Arial"/>
                <w:sz w:val="22"/>
                <w:szCs w:val="22"/>
              </w:rPr>
              <w:t xml:space="preserve"> this process and the policy should be in place within the next few months.</w:t>
            </w:r>
          </w:p>
          <w:p w:rsidRPr="008A6BE2" w:rsidR="003772AD" w:rsidP="354A0471" w:rsidRDefault="003772AD" w14:paraId="3869AF7F" w14:textId="133F9423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354A0471" w:rsidR="1BC4C22E">
              <w:rPr>
                <w:rFonts w:ascii="Arial" w:hAnsi="Arial" w:eastAsia="Arial" w:cs="Arial"/>
                <w:sz w:val="22"/>
                <w:szCs w:val="22"/>
              </w:rPr>
              <w:t xml:space="preserve">CW shared screen on our complaint handling performance and the results on our website which can be found </w:t>
            </w:r>
            <w:hyperlink r:id="Rf92451d6dd66422b">
              <w:r w:rsidRPr="354A0471" w:rsidR="1BC4C22E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here</w:t>
              </w:r>
              <w:r w:rsidRPr="354A0471" w:rsidR="618C256F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.</w:t>
              </w:r>
            </w:hyperlink>
            <w:r w:rsidRPr="354A0471" w:rsidR="618C25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54A0471" w:rsidR="63544B88">
              <w:rPr>
                <w:rFonts w:ascii="Arial" w:hAnsi="Arial" w:eastAsia="Arial" w:cs="Arial"/>
                <w:sz w:val="22"/>
                <w:szCs w:val="22"/>
              </w:rPr>
              <w:t xml:space="preserve">This report is for 2023/24, per 1,000 homes overall we received </w:t>
            </w:r>
            <w:r w:rsidRPr="354A0471" w:rsidR="63544B88">
              <w:rPr>
                <w:rFonts w:ascii="Arial" w:hAnsi="Arial" w:eastAsia="Arial" w:cs="Arial"/>
                <w:sz w:val="22"/>
                <w:szCs w:val="22"/>
              </w:rPr>
              <w:t xml:space="preserve">118.9 </w:t>
            </w:r>
            <w:r w:rsidRPr="354A0471" w:rsidR="669E14C5">
              <w:rPr>
                <w:rFonts w:ascii="Arial" w:hAnsi="Arial" w:eastAsia="Arial" w:cs="Arial"/>
                <w:sz w:val="22"/>
                <w:szCs w:val="22"/>
              </w:rPr>
              <w:t xml:space="preserve">stage 1 </w:t>
            </w:r>
            <w:r w:rsidRPr="354A0471" w:rsidR="63544B88">
              <w:rPr>
                <w:rFonts w:ascii="Arial" w:hAnsi="Arial" w:eastAsia="Arial" w:cs="Arial"/>
                <w:sz w:val="22"/>
                <w:szCs w:val="22"/>
              </w:rPr>
              <w:t>complaints</w:t>
            </w:r>
            <w:r w:rsidRPr="354A0471" w:rsidR="4E3342D8">
              <w:rPr>
                <w:rFonts w:ascii="Arial" w:hAnsi="Arial" w:eastAsia="Arial" w:cs="Arial"/>
                <w:sz w:val="22"/>
                <w:szCs w:val="22"/>
              </w:rPr>
              <w:t xml:space="preserve"> and 14.6 progressing to stage 2. Percentage of complaints responded to on time are 99.7% for stage 1 and 90.3% for stage 2 complaints. CW showed the remaining </w:t>
            </w:r>
            <w:r w:rsidRPr="354A0471" w:rsidR="4B3D0F98">
              <w:rPr>
                <w:rFonts w:ascii="Arial" w:hAnsi="Arial" w:eastAsia="Arial" w:cs="Arial"/>
                <w:sz w:val="22"/>
                <w:szCs w:val="22"/>
              </w:rPr>
              <w:t>page which included top 5 complaint reasons</w:t>
            </w:r>
            <w:r w:rsidRPr="354A0471" w:rsidR="56440834">
              <w:rPr>
                <w:rFonts w:ascii="Arial" w:hAnsi="Arial" w:eastAsia="Arial" w:cs="Arial"/>
                <w:sz w:val="22"/>
                <w:szCs w:val="22"/>
              </w:rPr>
              <w:t xml:space="preserve">, </w:t>
            </w:r>
            <w:r w:rsidRPr="354A0471" w:rsidR="4B3D0F98">
              <w:rPr>
                <w:rFonts w:ascii="Arial" w:hAnsi="Arial" w:eastAsia="Arial" w:cs="Arial"/>
                <w:sz w:val="22"/>
                <w:szCs w:val="22"/>
              </w:rPr>
              <w:t>customer satisfaction percentages</w:t>
            </w:r>
            <w:r w:rsidRPr="354A0471" w:rsidR="64427673">
              <w:rPr>
                <w:rFonts w:ascii="Arial" w:hAnsi="Arial" w:eastAsia="Arial" w:cs="Arial"/>
                <w:sz w:val="22"/>
                <w:szCs w:val="22"/>
              </w:rPr>
              <w:t xml:space="preserve"> and ombudsman complaints.</w:t>
            </w:r>
          </w:p>
          <w:p w:rsidRPr="008A6BE2" w:rsidR="003772AD" w:rsidP="354A0471" w:rsidRDefault="003772AD" w14:paraId="23052709" w14:textId="232796AB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AC4DE1" w:rsidR="001214D5" w:rsidTr="354A0471" w14:paraId="324FA710" w14:textId="7777777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A31119" w:rsidR="001214D5" w:rsidP="354A0471" w:rsidRDefault="001214D5" w14:paraId="5AA4A769" w14:textId="44788814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001214D5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3</w:t>
            </w: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A31119" w:rsidR="001214D5" w:rsidP="354A0471" w:rsidRDefault="00EC7B70" w14:paraId="457424E8" w14:textId="5F8EA64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6DB20A5F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 xml:space="preserve">Simon Scott to attend the meeting </w:t>
            </w:r>
          </w:p>
          <w:p w:rsidRPr="00A31119" w:rsidR="001214D5" w:rsidP="354A0471" w:rsidRDefault="00EC7B70" w14:paraId="398CD986" w14:textId="286E6D03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6DB20A5F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Shared Ownership &amp; newsletter about ‘Why Shared Ownership is Better than Renting’</w:t>
            </w:r>
          </w:p>
        </w:tc>
      </w:tr>
      <w:tr w:rsidRPr="00AC4DE1" w:rsidR="001214D5" w:rsidTr="354A0471" w14:paraId="2801F3DC" w14:textId="7777777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C161D5" w:rsidR="001214D5" w:rsidP="354A0471" w:rsidRDefault="001214D5" w14:paraId="469F9FFB" w14:textId="26BC81D9">
            <w:pPr>
              <w:spacing w:line="259" w:lineRule="auto"/>
              <w:rPr>
                <w:rFonts w:ascii="Arial" w:hAnsi="Arial" w:eastAsia="Arial" w:cs="Arial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766E37" w:rsidR="00766E37" w:rsidP="354A0471" w:rsidRDefault="00766E37" w14:paraId="0576D656" w14:textId="77777777">
            <w:pPr>
              <w:pStyle w:val="ListParagraph"/>
              <w:spacing w:beforeAutospacing="on" w:afterAutospacing="on"/>
              <w:rPr>
                <w:rFonts w:ascii="Arial" w:hAnsi="Arial" w:eastAsia="Calibri" w:cs="Arial"/>
                <w:sz w:val="22"/>
                <w:szCs w:val="22"/>
              </w:rPr>
            </w:pPr>
          </w:p>
          <w:p w:rsidR="009AF3EC" w:rsidP="354A0471" w:rsidRDefault="009AF3EC" w14:paraId="2BCBA717" w14:textId="08059CAD">
            <w:pPr>
              <w:pStyle w:val="ListParagraph"/>
              <w:numPr>
                <w:ilvl w:val="0"/>
                <w:numId w:val="10"/>
              </w:numPr>
              <w:spacing w:beforeAutospacing="on" w:afterAutospacing="on"/>
              <w:rPr>
                <w:rFonts w:ascii="Arial" w:hAnsi="Arial" w:eastAsia="Calibri" w:cs="Arial"/>
                <w:sz w:val="22"/>
                <w:szCs w:val="22"/>
              </w:rPr>
            </w:pPr>
            <w:r w:rsidRPr="354A0471" w:rsidR="009AF3EC">
              <w:rPr>
                <w:rFonts w:ascii="Arial" w:hAnsi="Arial" w:eastAsia="Calibri" w:cs="Arial"/>
                <w:sz w:val="22"/>
                <w:szCs w:val="22"/>
              </w:rPr>
              <w:t>Whilst waiting for SS, SA wanted to update the group on the result of his stage 2 complaint with Origin. As this is a personal m</w:t>
            </w:r>
            <w:r w:rsidRPr="354A0471" w:rsidR="009AF3EC">
              <w:rPr>
                <w:rFonts w:ascii="Arial" w:hAnsi="Arial" w:eastAsia="Calibri" w:cs="Arial"/>
                <w:sz w:val="22"/>
                <w:szCs w:val="22"/>
              </w:rPr>
              <w:t>atter</w:t>
            </w:r>
            <w:r w:rsidRPr="354A0471" w:rsidR="70B59C30">
              <w:rPr>
                <w:rFonts w:ascii="Arial" w:hAnsi="Arial" w:eastAsia="Calibri" w:cs="Arial"/>
                <w:sz w:val="22"/>
                <w:szCs w:val="22"/>
              </w:rPr>
              <w:t xml:space="preserve"> and was discussed for </w:t>
            </w:r>
            <w:r w:rsidRPr="354A0471" w:rsidR="1D2584E1">
              <w:rPr>
                <w:rFonts w:ascii="Arial" w:hAnsi="Arial" w:eastAsia="Calibri" w:cs="Arial"/>
                <w:sz w:val="22"/>
                <w:szCs w:val="22"/>
              </w:rPr>
              <w:t>a large part of the meeting</w:t>
            </w:r>
            <w:r w:rsidRPr="354A0471" w:rsidR="009AF3EC">
              <w:rPr>
                <w:rFonts w:ascii="Arial" w:hAnsi="Arial" w:eastAsia="Calibri" w:cs="Arial"/>
                <w:sz w:val="22"/>
                <w:szCs w:val="22"/>
              </w:rPr>
              <w:t xml:space="preserve">, this topic is exempt from the minute due to its nature. </w:t>
            </w:r>
            <w:r>
              <w:br/>
            </w:r>
          </w:p>
          <w:p w:rsidRPr="00AA438C" w:rsidR="004A2E49" w:rsidP="354A0471" w:rsidRDefault="004A2E49" w14:paraId="68A24D6E" w14:textId="578AF839">
            <w:pPr>
              <w:pStyle w:val="ListParagraph"/>
              <w:numPr>
                <w:ilvl w:val="0"/>
                <w:numId w:val="10"/>
              </w:numPr>
              <w:spacing w:beforeAutospacing="on" w:afterAutospacing="on"/>
              <w:rPr>
                <w:rFonts w:ascii="Arial" w:hAnsi="Arial" w:eastAsia="Calibri" w:cs="Arial"/>
                <w:sz w:val="22"/>
                <w:szCs w:val="22"/>
              </w:rPr>
            </w:pPr>
            <w:r w:rsidRPr="354A0471" w:rsidR="6DB20A5F">
              <w:rPr>
                <w:rFonts w:ascii="Arial" w:hAnsi="Arial" w:eastAsia="Calibri" w:cs="Arial"/>
                <w:sz w:val="22"/>
                <w:szCs w:val="22"/>
              </w:rPr>
              <w:t xml:space="preserve">Simon Scott was </w:t>
            </w:r>
            <w:r w:rsidRPr="354A0471" w:rsidR="3E6B6E76">
              <w:rPr>
                <w:rFonts w:ascii="Arial" w:hAnsi="Arial" w:eastAsia="Calibri" w:cs="Arial"/>
                <w:sz w:val="22"/>
                <w:szCs w:val="22"/>
              </w:rPr>
              <w:t>having</w:t>
            </w:r>
            <w:r w:rsidRPr="354A0471" w:rsidR="6DB20A5F">
              <w:rPr>
                <w:rFonts w:ascii="Arial" w:hAnsi="Arial" w:eastAsia="Calibri" w:cs="Arial"/>
                <w:sz w:val="22"/>
                <w:szCs w:val="22"/>
              </w:rPr>
              <w:t xml:space="preserve"> technical issues attending the meeting on zoom, he tried multiple times to renter the call, but the sound function was not working. </w:t>
            </w:r>
            <w:r w:rsidRPr="354A0471" w:rsidR="6DB20A5F">
              <w:rPr>
                <w:rFonts w:ascii="Arial" w:hAnsi="Arial" w:eastAsia="Calibri" w:cs="Arial"/>
                <w:b w:val="1"/>
                <w:bCs w:val="1"/>
                <w:sz w:val="22"/>
                <w:szCs w:val="22"/>
              </w:rPr>
              <w:t xml:space="preserve">AJ to confirm with group if they would like his update to be sent by email or for him to attend December's meeting. </w:t>
            </w:r>
          </w:p>
          <w:p w:rsidRPr="00AA438C" w:rsidR="004A2E49" w:rsidP="354A0471" w:rsidRDefault="004A2E49" w14:paraId="1369971D" w14:textId="2340C293">
            <w:pPr>
              <w:pStyle w:val="Normal"/>
              <w:spacing w:beforeAutospacing="on" w:afterAutospacing="on"/>
              <w:ind w:left="0"/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AC4DE1" w:rsidR="001214D5" w:rsidTr="354A0471" w14:paraId="782122C4" w14:textId="7777777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D8713E" w:rsidR="001214D5" w:rsidP="354A0471" w:rsidRDefault="001214D5" w14:paraId="7B80A007" w14:textId="2F81BDF4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001214D5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4</w:t>
            </w: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D8713E" w:rsidR="001214D5" w:rsidP="354A0471" w:rsidRDefault="00887A03" w14:paraId="6FBDF481" w14:textId="767A1C49">
            <w:pPr>
              <w:rPr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00887A03">
              <w:rPr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  <w:t xml:space="preserve"> </w:t>
            </w:r>
            <w:r w:rsidRPr="354A0471" w:rsidR="4D7C1645">
              <w:rPr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  <w:t>Why are flats bought with charitable donations, specifically to house residents in social housing now being sold off by Origin?</w:t>
            </w:r>
          </w:p>
        </w:tc>
      </w:tr>
      <w:tr w:rsidRPr="00AC4DE1" w:rsidR="001214D5" w:rsidTr="354A0471" w14:paraId="0C1EAFB9" w14:textId="7777777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D8713E" w:rsidR="001214D5" w:rsidP="354A0471" w:rsidRDefault="001214D5" w14:paraId="693268F3" w14:textId="50589F5E">
            <w:pPr>
              <w:spacing w:line="259" w:lineRule="auto"/>
              <w:rPr>
                <w:rFonts w:ascii="Arial" w:hAnsi="Arial" w:eastAsia="Arial" w:cs="Arial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9219CC" w:rsidR="006D0089" w:rsidP="354A0471" w:rsidRDefault="006D0089" w14:paraId="65CB9B70" w14:textId="303A9DB1">
            <w:pPr>
              <w:pStyle w:val="Normal"/>
              <w:spacing w:beforeAutospacing="on" w:afterAutospacing="on"/>
              <w:rPr>
                <w:rFonts w:ascii="Arial" w:hAnsi="Arial" w:eastAsia="Calibri" w:cs="Arial"/>
                <w:sz w:val="22"/>
                <w:szCs w:val="22"/>
              </w:rPr>
            </w:pPr>
          </w:p>
          <w:p w:rsidRPr="009219CC" w:rsidR="006D0089" w:rsidP="354A0471" w:rsidRDefault="006D0089" w14:paraId="28A1AC63" w14:textId="0FCCDF94">
            <w:pPr>
              <w:pStyle w:val="ListParagraph"/>
              <w:numPr>
                <w:ilvl w:val="0"/>
                <w:numId w:val="10"/>
              </w:numPr>
              <w:suppressLineNumbers w:val="0"/>
              <w:bidi w:val="0"/>
              <w:spacing w:beforeAutospacing="on" w:afterAutospacing="on" w:line="240" w:lineRule="auto"/>
              <w:ind w:left="720" w:right="0" w:hanging="36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 w:rsidRPr="354A0471" w:rsidR="4D7C1645">
              <w:rPr>
                <w:rFonts w:ascii="Arial" w:hAnsi="Arial" w:eastAsia="Calibri" w:cs="Arial"/>
                <w:sz w:val="22"/>
                <w:szCs w:val="22"/>
              </w:rPr>
              <w:t xml:space="preserve">Not covered, same reason as agenda item 3. </w:t>
            </w:r>
          </w:p>
          <w:p w:rsidRPr="009219CC" w:rsidR="006D0089" w:rsidP="354A0471" w:rsidRDefault="006D0089" w14:paraId="0AE6C7EE" w14:textId="7F72E401">
            <w:pPr>
              <w:pStyle w:val="Normal"/>
              <w:spacing w:beforeAutospacing="on" w:afterAutospacing="on"/>
              <w:rPr>
                <w:rFonts w:ascii="Arial" w:hAnsi="Arial"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="001214D5" w:rsidTr="354A0471" w14:paraId="57CFD6B4" w14:textId="77777777">
        <w:trPr>
          <w:trHeight w:val="315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3C4FE2" w:rsidR="001214D5" w:rsidP="354A0471" w:rsidRDefault="00DE6973" w14:paraId="172350B6" w14:textId="0AD6BD7C">
            <w:pPr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00DE6973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5</w:t>
            </w: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3C4FE2" w:rsidR="001214D5" w:rsidP="354A0471" w:rsidRDefault="001214D5" w14:paraId="334D8030" w14:textId="66590064">
            <w:pPr>
              <w:rPr>
                <w:rStyle w:val="eop"/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379C6786">
              <w:rPr>
                <w:rStyle w:val="eop"/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  <w:t xml:space="preserve">Formalising next scrutiny area  </w:t>
            </w:r>
          </w:p>
          <w:p w:rsidRPr="003C4FE2" w:rsidR="001214D5" w:rsidP="354A0471" w:rsidRDefault="001214D5" w14:paraId="40DC204C" w14:textId="0C4D8BB0">
            <w:pPr>
              <w:pStyle w:val="Normal"/>
              <w:rPr>
                <w:rStyle w:val="eop"/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379C6786">
              <w:rPr>
                <w:rStyle w:val="eop"/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  <w:t xml:space="preserve">Update on grounds maintenance procurement  </w:t>
            </w:r>
          </w:p>
        </w:tc>
      </w:tr>
      <w:tr w:rsidR="001214D5" w:rsidTr="354A0471" w14:paraId="12A8A6A2" w14:textId="77777777">
        <w:trPr>
          <w:trHeight w:val="315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Pr="00C161D5" w:rsidR="001214D5" w:rsidP="354A0471" w:rsidRDefault="001214D5" w14:paraId="33333499" w14:textId="77777777">
            <w:pPr>
              <w:rPr>
                <w:rFonts w:ascii="Arial" w:hAnsi="Arial" w:eastAsia="Arial" w:cs="Arial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Pr="00DD6DE5" w:rsidR="00DD6DE5" w:rsidP="354A0471" w:rsidRDefault="00DD6DE5" w14:paraId="04EAF057" w14:textId="77777777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34FDAE55" w:rsidP="354A0471" w:rsidRDefault="34FDAE55" w14:paraId="0CABAB2F" w14:textId="68501234">
            <w:pPr>
              <w:pStyle w:val="ListParagraph"/>
              <w:numPr>
                <w:ilvl w:val="0"/>
                <w:numId w:val="16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354A0471" w:rsidR="34FDAE5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CW g</w:t>
            </w:r>
            <w:r w:rsidRPr="354A0471" w:rsidR="1716F4E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round maintenance is</w:t>
            </w:r>
            <w:r w:rsidRPr="354A0471" w:rsidR="1A74919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still</w:t>
            </w:r>
            <w:r w:rsidRPr="354A0471" w:rsidR="1716F4E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going </w:t>
            </w:r>
            <w:r w:rsidRPr="354A0471" w:rsidR="5B2AA64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through </w:t>
            </w:r>
            <w:r w:rsidRPr="354A0471" w:rsidR="1716F4E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procurement, as a direct </w:t>
            </w:r>
            <w:r w:rsidRPr="354A0471" w:rsidR="7469F0B8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result</w:t>
            </w:r>
            <w:r w:rsidRPr="354A0471" w:rsidR="1716F4E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of the </w:t>
            </w:r>
            <w:r w:rsidRPr="354A0471" w:rsidR="4EC85F4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354A0471" w:rsidR="1716F4E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made by the scrutiny review, 5 of the 6 </w:t>
            </w:r>
            <w:r w:rsidRPr="354A0471" w:rsidR="771C24A9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companies who had tendered have </w:t>
            </w:r>
            <w:r w:rsidRPr="354A0471" w:rsidR="34452263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pulled</w:t>
            </w:r>
            <w:r w:rsidRPr="354A0471" w:rsidR="771C24A9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out</w:t>
            </w:r>
            <w:r w:rsidRPr="354A0471" w:rsidR="7A1C532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with John O’Connor </w:t>
            </w:r>
            <w:r w:rsidRPr="354A0471" w:rsidR="7A1C532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remaining</w:t>
            </w:r>
            <w:r w:rsidRPr="354A0471" w:rsidR="7A1C532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. Those 5 who pulled out, saw the </w:t>
            </w:r>
            <w:r w:rsidRPr="354A0471" w:rsidR="7A1C532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354A0471" w:rsidR="7A1C532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54A0471" w:rsidR="64E1A3A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recommendations</w:t>
            </w:r>
            <w:r w:rsidRPr="354A0471" w:rsidR="7A1C532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as </w:t>
            </w:r>
            <w:r w:rsidRPr="354A0471" w:rsidR="43337E7A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unachievable.</w:t>
            </w:r>
            <w:r w:rsidRPr="354A0471" w:rsidR="7A1C532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D4EE313" w:rsidP="354A0471" w:rsidRDefault="0D4EE313" w14:paraId="1BEB04BF" w14:textId="66A0C0B6">
            <w:pPr>
              <w:pStyle w:val="ListParagraph"/>
              <w:numPr>
                <w:ilvl w:val="0"/>
                <w:numId w:val="16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354A0471" w:rsidR="0D4EE313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CL </w:t>
            </w:r>
            <w:r w:rsidRPr="354A0471" w:rsidR="6A4188F4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and 3 other residents are</w:t>
            </w:r>
            <w:r w:rsidRPr="354A0471" w:rsidR="0D4EE313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involved with the work Jon Kirk is doing around this </w:t>
            </w:r>
            <w:r w:rsidRPr="354A0471" w:rsidR="615EBA16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procurement, </w:t>
            </w:r>
            <w:r w:rsidRPr="354A0471" w:rsidR="792C19AD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they are now at a stage where they are asking questions of John O’Connor. </w:t>
            </w:r>
          </w:p>
          <w:p w:rsidRPr="00A60352" w:rsidR="00A60352" w:rsidP="354A0471" w:rsidRDefault="00A60352" w14:paraId="4E75A786" w14:textId="27877410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3F265F05" w:rsidTr="354A0471" w14:paraId="502F450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="05D71BB1" w:rsidP="354A0471" w:rsidRDefault="05D71BB1" w14:paraId="419E8953" w14:textId="22090100">
            <w:pPr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05D71BB1">
              <w:rPr>
                <w:rFonts w:ascii="Arial" w:hAnsi="Arial" w:eastAsia="Arial" w:cs="Arial"/>
                <w:b w:val="1"/>
                <w:bCs w:val="1"/>
                <w:color w:val="0070C0"/>
                <w:sz w:val="22"/>
                <w:szCs w:val="22"/>
              </w:rPr>
              <w:t>6</w:t>
            </w: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="05D71BB1" w:rsidP="354A0471" w:rsidRDefault="05D71BB1" w14:paraId="5F91E1F3" w14:textId="293BD01C">
            <w:pPr>
              <w:rPr>
                <w:rStyle w:val="eop"/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</w:pPr>
            <w:r w:rsidRPr="354A0471" w:rsidR="05D71BB1">
              <w:rPr>
                <w:rStyle w:val="eop"/>
                <w:rFonts w:ascii="Arial" w:hAnsi="Arial" w:cs="Arial"/>
                <w:b w:val="1"/>
                <w:bCs w:val="1"/>
                <w:color w:val="0070C0"/>
                <w:sz w:val="22"/>
                <w:szCs w:val="22"/>
              </w:rPr>
              <w:t>AOB</w:t>
            </w:r>
          </w:p>
          <w:p w:rsidR="3F265F05" w:rsidP="354A0471" w:rsidRDefault="3F265F05" w14:paraId="11A1AE7B" w14:textId="3EB1F3C0">
            <w:pPr>
              <w:pStyle w:val="Normal"/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F265F05" w:rsidTr="354A0471" w14:paraId="3EB612BB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</w:tcPr>
          <w:p w:rsidR="3F265F05" w:rsidP="354A0471" w:rsidRDefault="3F265F05" w14:paraId="0A6F85DE" w14:textId="2343A92F">
            <w:pPr>
              <w:pStyle w:val="Normal"/>
              <w:rPr>
                <w:rFonts w:ascii="Arial" w:hAnsi="Arial" w:eastAsia="Arial" w:cs="Arial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9795" w:type="dxa"/>
            <w:tcMar>
              <w:left w:w="105" w:type="dxa"/>
              <w:right w:w="105" w:type="dxa"/>
            </w:tcMar>
          </w:tcPr>
          <w:p w:rsidR="217EA1C4" w:rsidP="354A0471" w:rsidRDefault="217EA1C4" w14:paraId="17BD6F12" w14:textId="2EDE42D6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Calibri" w:cs="Arial"/>
                <w:sz w:val="22"/>
                <w:szCs w:val="22"/>
              </w:rPr>
            </w:pPr>
            <w:r w:rsidRPr="354A0471" w:rsidR="217EA1C4">
              <w:rPr>
                <w:rFonts w:ascii="Arial" w:hAnsi="Arial" w:eastAsia="Calibri" w:cs="Arial"/>
                <w:sz w:val="22"/>
                <w:szCs w:val="22"/>
              </w:rPr>
              <w:t>LV cleaning services</w:t>
            </w:r>
            <w:r w:rsidRPr="354A0471" w:rsidR="4DE65FCC">
              <w:rPr>
                <w:rFonts w:ascii="Arial" w:hAnsi="Arial" w:eastAsia="Calibri" w:cs="Arial"/>
                <w:sz w:val="22"/>
                <w:szCs w:val="22"/>
              </w:rPr>
              <w:t xml:space="preserve"> does not know the last time someone </w:t>
            </w:r>
            <w:r w:rsidRPr="354A0471" w:rsidR="70980C29">
              <w:rPr>
                <w:rFonts w:ascii="Arial" w:hAnsi="Arial" w:eastAsia="Calibri" w:cs="Arial"/>
                <w:sz w:val="22"/>
                <w:szCs w:val="22"/>
              </w:rPr>
              <w:t xml:space="preserve">has cleaned on her estate. The estate manager </w:t>
            </w:r>
            <w:r w:rsidRPr="354A0471" w:rsidR="56B8711E">
              <w:rPr>
                <w:rFonts w:ascii="Arial" w:hAnsi="Arial" w:eastAsia="Calibri" w:cs="Arial"/>
                <w:sz w:val="22"/>
                <w:szCs w:val="22"/>
              </w:rPr>
              <w:t>was not aware of this. LV had messaged other residents, and they all confirmed they have also not seen anyone cleaning the estat</w:t>
            </w:r>
            <w:r w:rsidRPr="354A0471" w:rsidR="4381F14E">
              <w:rPr>
                <w:rFonts w:ascii="Arial" w:hAnsi="Arial" w:eastAsia="Calibri" w:cs="Arial"/>
                <w:sz w:val="22"/>
                <w:szCs w:val="22"/>
              </w:rPr>
              <w:t xml:space="preserve">e. </w:t>
            </w:r>
            <w:r w:rsidRPr="354A0471" w:rsidR="4381F14E">
              <w:rPr>
                <w:rFonts w:ascii="Arial" w:hAnsi="Arial" w:eastAsia="Calibri" w:cs="Arial"/>
                <w:b w:val="1"/>
                <w:bCs w:val="1"/>
                <w:sz w:val="22"/>
                <w:szCs w:val="22"/>
              </w:rPr>
              <w:t xml:space="preserve">AJ/CW to chase. </w:t>
            </w:r>
          </w:p>
          <w:p w:rsidR="3F265F05" w:rsidP="354A0471" w:rsidRDefault="3F265F05" w14:paraId="2BABBAE1" w14:textId="0633DD04">
            <w:pPr>
              <w:pStyle w:val="Normal"/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 w:rsidR="3F265F05" w:rsidRDefault="3F265F05" w14:paraId="785DF69B" w14:textId="7FEBF341"/>
    <w:p w:rsidR="00C35224" w:rsidP="3F1511DF" w:rsidRDefault="00C35224" w14:paraId="5E5787A5" w14:textId="64980BB4">
      <w:pPr>
        <w:rPr>
          <w:rFonts w:ascii="Arial" w:hAnsi="Arial" w:cs="Arial"/>
        </w:rPr>
      </w:pPr>
    </w:p>
    <w:p w:rsidR="00D35C13" w:rsidP="009523FF" w:rsidRDefault="00D35C13" w14:paraId="566DE238" w14:textId="77777777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Pr="00DD6DE5" w:rsidR="009523FF" w:rsidP="009523FF" w:rsidRDefault="009523FF" w14:paraId="37CA315E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955539" w:rsidP="3F1511DF" w:rsidRDefault="00955539" w14:paraId="71FA1537" w14:textId="03F4800F">
      <w:pPr>
        <w:rPr>
          <w:rStyle w:val="normaltextrun"/>
          <w:rFonts w:ascii="Arial" w:hAnsi="Arial" w:eastAsia="Arial" w:cs="Arial"/>
          <w:b/>
          <w:bCs/>
        </w:rPr>
      </w:pPr>
    </w:p>
    <w:p w:rsidRPr="00AC4DE1" w:rsidR="00BB05E8" w:rsidP="3F265F05" w:rsidRDefault="00BB05E8" w14:paraId="400E037B" w14:textId="6AD2A31E">
      <w:pPr>
        <w:pStyle w:val="Normal"/>
        <w:rPr>
          <w:rStyle w:val="normaltextrun"/>
          <w:rFonts w:ascii="Arial" w:hAnsi="Arial" w:eastAsia="Arial" w:cs="Arial"/>
          <w:b w:val="1"/>
          <w:bCs w:val="1"/>
        </w:rPr>
      </w:pPr>
    </w:p>
    <w:sectPr w:rsidRPr="00AC4DE1" w:rsidR="00BB05E8">
      <w:head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4DF7" w:rsidP="00D933A7" w:rsidRDefault="00F24DF7" w14:paraId="0153B51A" w14:textId="77777777">
      <w:pPr>
        <w:spacing w:after="0" w:line="240" w:lineRule="auto"/>
      </w:pPr>
      <w:r>
        <w:separator/>
      </w:r>
    </w:p>
  </w:endnote>
  <w:endnote w:type="continuationSeparator" w:id="0">
    <w:p w:rsidR="00F24DF7" w:rsidP="00D933A7" w:rsidRDefault="00F24DF7" w14:paraId="463905E7" w14:textId="77777777">
      <w:pPr>
        <w:spacing w:after="0" w:line="240" w:lineRule="auto"/>
      </w:pPr>
      <w:r>
        <w:continuationSeparator/>
      </w:r>
    </w:p>
  </w:endnote>
  <w:endnote w:type="continuationNotice" w:id="1">
    <w:p w:rsidR="00F24DF7" w:rsidRDefault="00F24DF7" w14:paraId="7E2A46D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4DF7" w:rsidP="00D933A7" w:rsidRDefault="00F24DF7" w14:paraId="5155DA90" w14:textId="77777777">
      <w:pPr>
        <w:spacing w:after="0" w:line="240" w:lineRule="auto"/>
      </w:pPr>
      <w:r>
        <w:separator/>
      </w:r>
    </w:p>
  </w:footnote>
  <w:footnote w:type="continuationSeparator" w:id="0">
    <w:p w:rsidR="00F24DF7" w:rsidP="00D933A7" w:rsidRDefault="00F24DF7" w14:paraId="792B73DA" w14:textId="77777777">
      <w:pPr>
        <w:spacing w:after="0" w:line="240" w:lineRule="auto"/>
      </w:pPr>
      <w:r>
        <w:continuationSeparator/>
      </w:r>
    </w:p>
  </w:footnote>
  <w:footnote w:type="continuationNotice" w:id="1">
    <w:p w:rsidR="00F24DF7" w:rsidRDefault="00F24DF7" w14:paraId="448716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933A7" w:rsidP="000E4774" w:rsidRDefault="00D933A7" w14:paraId="0693C9D7" w14:textId="251182C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D77E73" wp14:editId="6A9D61D4">
          <wp:simplePos x="0" y="0"/>
          <wp:positionH relativeFrom="margin">
            <wp:posOffset>2157984</wp:posOffset>
          </wp:positionH>
          <wp:positionV relativeFrom="paragraph">
            <wp:posOffset>-457200</wp:posOffset>
          </wp:positionV>
          <wp:extent cx="1192378" cy="914400"/>
          <wp:effectExtent l="0" t="0" r="8255" b="0"/>
          <wp:wrapNone/>
          <wp:docPr id="1" name="Picture 1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green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081" cy="915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33A7" w:rsidRDefault="00D933A7" w14:paraId="5585683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IfLsOLNaHugzn" int2:id="n9rK6n9q">
      <int2:state int2:type="AugLoop_Text_Critique" int2:value="Rejected"/>
    </int2:textHash>
    <int2:bookmark int2:bookmarkName="_Int_mkWF2htC" int2:invalidationBookmarkName="" int2:hashCode="LCyeOmGwzuRykC" int2:id="t6857ktD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6fce4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85bb7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d868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266b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e52c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d4b6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e184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E9AA7"/>
    <w:multiLevelType w:val="hybridMultilevel"/>
    <w:tmpl w:val="3438B090"/>
    <w:lvl w:ilvl="0" w:tplc="F43898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570A4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520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2ABE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A87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5AB8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409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EE6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F49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B78C5"/>
    <w:multiLevelType w:val="hybridMultilevel"/>
    <w:tmpl w:val="CCC89EC6"/>
    <w:lvl w:ilvl="0" w:tplc="387A2D72">
      <w:numFmt w:val="bullet"/>
      <w:lvlText w:val="-"/>
      <w:lvlJc w:val="left"/>
      <w:pPr>
        <w:ind w:left="4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" w15:restartNumberingAfterBreak="0">
    <w:nsid w:val="2C020167"/>
    <w:multiLevelType w:val="hybridMultilevel"/>
    <w:tmpl w:val="18247D88"/>
    <w:lvl w:ilvl="0" w:tplc="071291C8">
      <w:numFmt w:val="bullet"/>
      <w:lvlText w:val="-"/>
      <w:lvlJc w:val="left"/>
      <w:pPr>
        <w:ind w:left="720" w:hanging="360"/>
      </w:pPr>
      <w:rPr>
        <w:rFonts w:hint="default" w:ascii="Arial" w:hAnsi="Arial" w:eastAsia="Arial Nov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0D1936"/>
    <w:multiLevelType w:val="hybridMultilevel"/>
    <w:tmpl w:val="E4C052E6"/>
    <w:lvl w:ilvl="0" w:tplc="CE2043DC">
      <w:numFmt w:val="bullet"/>
      <w:lvlText w:val="-"/>
      <w:lvlJc w:val="left"/>
      <w:pPr>
        <w:ind w:left="720" w:hanging="360"/>
      </w:pPr>
      <w:rPr>
        <w:rFonts w:hint="default" w:ascii="Arial" w:hAnsi="Arial" w:eastAsia="Arial Nov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1C33A2"/>
    <w:multiLevelType w:val="hybridMultilevel"/>
    <w:tmpl w:val="06E4A0FC"/>
    <w:lvl w:ilvl="0" w:tplc="FF8676A4">
      <w:numFmt w:val="bullet"/>
      <w:lvlText w:val="-"/>
      <w:lvlJc w:val="left"/>
      <w:pPr>
        <w:ind w:left="720" w:hanging="360"/>
      </w:pPr>
      <w:rPr>
        <w:rFonts w:hint="default" w:ascii="Arial" w:hAnsi="Arial" w:eastAsia="Arial Nov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0F72E0"/>
    <w:multiLevelType w:val="hybridMultilevel"/>
    <w:tmpl w:val="3B50FBFA"/>
    <w:lvl w:ilvl="0" w:tplc="FDAAF420">
      <w:numFmt w:val="bullet"/>
      <w:lvlText w:val="-"/>
      <w:lvlJc w:val="left"/>
      <w:pPr>
        <w:ind w:left="4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6" w15:restartNumberingAfterBreak="0">
    <w:nsid w:val="42491F78"/>
    <w:multiLevelType w:val="hybridMultilevel"/>
    <w:tmpl w:val="D8AE1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A46226"/>
    <w:multiLevelType w:val="hybridMultilevel"/>
    <w:tmpl w:val="86DE60C8"/>
    <w:lvl w:ilvl="0" w:tplc="A94C52CA">
      <w:numFmt w:val="bullet"/>
      <w:lvlText w:val="-"/>
      <w:lvlJc w:val="left"/>
      <w:pPr>
        <w:ind w:left="720" w:hanging="360"/>
      </w:pPr>
      <w:rPr>
        <w:rFonts w:hint="default" w:ascii="Arial" w:hAnsi="Arial" w:eastAsia="Arial Nov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0D371D"/>
    <w:multiLevelType w:val="hybridMultilevel"/>
    <w:tmpl w:val="BC3850E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1DE797"/>
    <w:multiLevelType w:val="hybridMultilevel"/>
    <w:tmpl w:val="20F0DEA4"/>
    <w:lvl w:ilvl="0" w:tplc="D49E669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34451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E8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589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DC5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F645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8277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CC8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C852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1570195270">
    <w:abstractNumId w:val="0"/>
  </w:num>
  <w:num w:numId="2" w16cid:durableId="1420296366">
    <w:abstractNumId w:val="9"/>
  </w:num>
  <w:num w:numId="3" w16cid:durableId="1881278131">
    <w:abstractNumId w:val="6"/>
  </w:num>
  <w:num w:numId="4" w16cid:durableId="1386641581">
    <w:abstractNumId w:val="3"/>
  </w:num>
  <w:num w:numId="5" w16cid:durableId="465203693">
    <w:abstractNumId w:val="7"/>
  </w:num>
  <w:num w:numId="6" w16cid:durableId="887104176">
    <w:abstractNumId w:val="2"/>
  </w:num>
  <w:num w:numId="7" w16cid:durableId="983851605">
    <w:abstractNumId w:val="1"/>
  </w:num>
  <w:num w:numId="8" w16cid:durableId="1169519072">
    <w:abstractNumId w:val="5"/>
  </w:num>
  <w:num w:numId="9" w16cid:durableId="353270231">
    <w:abstractNumId w:val="4"/>
  </w:num>
  <w:num w:numId="10" w16cid:durableId="532153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643B2"/>
    <w:rsid w:val="00000BA3"/>
    <w:rsid w:val="00001F8C"/>
    <w:rsid w:val="00004FF0"/>
    <w:rsid w:val="000056E2"/>
    <w:rsid w:val="00006066"/>
    <w:rsid w:val="00011743"/>
    <w:rsid w:val="00011E7B"/>
    <w:rsid w:val="00012501"/>
    <w:rsid w:val="00012535"/>
    <w:rsid w:val="00017894"/>
    <w:rsid w:val="000179B0"/>
    <w:rsid w:val="00017BB2"/>
    <w:rsid w:val="00017BB7"/>
    <w:rsid w:val="000207D2"/>
    <w:rsid w:val="0002329D"/>
    <w:rsid w:val="000247BF"/>
    <w:rsid w:val="00024BBB"/>
    <w:rsid w:val="000274B8"/>
    <w:rsid w:val="00031459"/>
    <w:rsid w:val="0003214E"/>
    <w:rsid w:val="000328B1"/>
    <w:rsid w:val="00034E4E"/>
    <w:rsid w:val="000365CB"/>
    <w:rsid w:val="00036773"/>
    <w:rsid w:val="00040619"/>
    <w:rsid w:val="000415B0"/>
    <w:rsid w:val="00041A7C"/>
    <w:rsid w:val="000425AD"/>
    <w:rsid w:val="00043B3F"/>
    <w:rsid w:val="00044E6C"/>
    <w:rsid w:val="00045484"/>
    <w:rsid w:val="00045A4A"/>
    <w:rsid w:val="0004642B"/>
    <w:rsid w:val="000468CA"/>
    <w:rsid w:val="000472EF"/>
    <w:rsid w:val="000506FC"/>
    <w:rsid w:val="00050A72"/>
    <w:rsid w:val="0005108B"/>
    <w:rsid w:val="000514AE"/>
    <w:rsid w:val="00053047"/>
    <w:rsid w:val="00053A4D"/>
    <w:rsid w:val="0005429B"/>
    <w:rsid w:val="000546AC"/>
    <w:rsid w:val="00054C07"/>
    <w:rsid w:val="0005536B"/>
    <w:rsid w:val="00055945"/>
    <w:rsid w:val="000566FE"/>
    <w:rsid w:val="00056D3E"/>
    <w:rsid w:val="00057CC4"/>
    <w:rsid w:val="00057E7F"/>
    <w:rsid w:val="00061BEB"/>
    <w:rsid w:val="00061D1B"/>
    <w:rsid w:val="000625EB"/>
    <w:rsid w:val="00063412"/>
    <w:rsid w:val="00063D0D"/>
    <w:rsid w:val="0006617C"/>
    <w:rsid w:val="00066EDD"/>
    <w:rsid w:val="000671B9"/>
    <w:rsid w:val="00067302"/>
    <w:rsid w:val="00071D99"/>
    <w:rsid w:val="000726AF"/>
    <w:rsid w:val="000726FA"/>
    <w:rsid w:val="000759FE"/>
    <w:rsid w:val="000764BC"/>
    <w:rsid w:val="00080A4F"/>
    <w:rsid w:val="0008315E"/>
    <w:rsid w:val="00085B4C"/>
    <w:rsid w:val="00086227"/>
    <w:rsid w:val="00087668"/>
    <w:rsid w:val="00091A55"/>
    <w:rsid w:val="0009576E"/>
    <w:rsid w:val="00095DB7"/>
    <w:rsid w:val="000965A7"/>
    <w:rsid w:val="00096A58"/>
    <w:rsid w:val="00096DA5"/>
    <w:rsid w:val="000A09E2"/>
    <w:rsid w:val="000A13A2"/>
    <w:rsid w:val="000A14D9"/>
    <w:rsid w:val="000A18D9"/>
    <w:rsid w:val="000A1945"/>
    <w:rsid w:val="000A262E"/>
    <w:rsid w:val="000A3558"/>
    <w:rsid w:val="000A3E1D"/>
    <w:rsid w:val="000A407D"/>
    <w:rsid w:val="000A4EB6"/>
    <w:rsid w:val="000A6582"/>
    <w:rsid w:val="000A6882"/>
    <w:rsid w:val="000A7845"/>
    <w:rsid w:val="000A795C"/>
    <w:rsid w:val="000B0A93"/>
    <w:rsid w:val="000B0F84"/>
    <w:rsid w:val="000B36F5"/>
    <w:rsid w:val="000B3E61"/>
    <w:rsid w:val="000B3F0F"/>
    <w:rsid w:val="000B4DA8"/>
    <w:rsid w:val="000B5418"/>
    <w:rsid w:val="000B57F5"/>
    <w:rsid w:val="000B5BBA"/>
    <w:rsid w:val="000B67FD"/>
    <w:rsid w:val="000B6B3E"/>
    <w:rsid w:val="000C0102"/>
    <w:rsid w:val="000C0197"/>
    <w:rsid w:val="000C2111"/>
    <w:rsid w:val="000C3AC6"/>
    <w:rsid w:val="000C3D6E"/>
    <w:rsid w:val="000C3EF8"/>
    <w:rsid w:val="000C46F1"/>
    <w:rsid w:val="000C4EA9"/>
    <w:rsid w:val="000C53D6"/>
    <w:rsid w:val="000C5610"/>
    <w:rsid w:val="000C6485"/>
    <w:rsid w:val="000D0183"/>
    <w:rsid w:val="000D2903"/>
    <w:rsid w:val="000D474E"/>
    <w:rsid w:val="000D638A"/>
    <w:rsid w:val="000D6CFB"/>
    <w:rsid w:val="000D74DB"/>
    <w:rsid w:val="000D7879"/>
    <w:rsid w:val="000E094D"/>
    <w:rsid w:val="000E0B3D"/>
    <w:rsid w:val="000E25A9"/>
    <w:rsid w:val="000E432E"/>
    <w:rsid w:val="000E45B8"/>
    <w:rsid w:val="000E469E"/>
    <w:rsid w:val="000E4774"/>
    <w:rsid w:val="000E4CBF"/>
    <w:rsid w:val="000E7D69"/>
    <w:rsid w:val="000F27AA"/>
    <w:rsid w:val="000F33A1"/>
    <w:rsid w:val="000F461B"/>
    <w:rsid w:val="000F4762"/>
    <w:rsid w:val="000F74E8"/>
    <w:rsid w:val="001018A5"/>
    <w:rsid w:val="00101FEE"/>
    <w:rsid w:val="00103F07"/>
    <w:rsid w:val="001040D9"/>
    <w:rsid w:val="001045EA"/>
    <w:rsid w:val="001104ED"/>
    <w:rsid w:val="001117F6"/>
    <w:rsid w:val="00112325"/>
    <w:rsid w:val="00112BC3"/>
    <w:rsid w:val="00113A86"/>
    <w:rsid w:val="00113EDD"/>
    <w:rsid w:val="001146DA"/>
    <w:rsid w:val="00117BE4"/>
    <w:rsid w:val="00117FBA"/>
    <w:rsid w:val="001209E1"/>
    <w:rsid w:val="0012101E"/>
    <w:rsid w:val="001214D5"/>
    <w:rsid w:val="00121A75"/>
    <w:rsid w:val="00124124"/>
    <w:rsid w:val="001241F4"/>
    <w:rsid w:val="00124E7E"/>
    <w:rsid w:val="00125046"/>
    <w:rsid w:val="001251EB"/>
    <w:rsid w:val="00125515"/>
    <w:rsid w:val="0012559C"/>
    <w:rsid w:val="00126681"/>
    <w:rsid w:val="00131470"/>
    <w:rsid w:val="00133568"/>
    <w:rsid w:val="00135229"/>
    <w:rsid w:val="00136333"/>
    <w:rsid w:val="00137382"/>
    <w:rsid w:val="001375E6"/>
    <w:rsid w:val="00137A1C"/>
    <w:rsid w:val="00142304"/>
    <w:rsid w:val="001430AE"/>
    <w:rsid w:val="00143BEB"/>
    <w:rsid w:val="001448AF"/>
    <w:rsid w:val="00145EC0"/>
    <w:rsid w:val="00146594"/>
    <w:rsid w:val="00146689"/>
    <w:rsid w:val="00146D7E"/>
    <w:rsid w:val="00147299"/>
    <w:rsid w:val="00151D46"/>
    <w:rsid w:val="00153381"/>
    <w:rsid w:val="0015366C"/>
    <w:rsid w:val="00153A77"/>
    <w:rsid w:val="00153FE9"/>
    <w:rsid w:val="001557BA"/>
    <w:rsid w:val="00155944"/>
    <w:rsid w:val="00156CC4"/>
    <w:rsid w:val="00157070"/>
    <w:rsid w:val="00160DDC"/>
    <w:rsid w:val="00160DE9"/>
    <w:rsid w:val="00163B58"/>
    <w:rsid w:val="001648F5"/>
    <w:rsid w:val="0016581A"/>
    <w:rsid w:val="00165AAD"/>
    <w:rsid w:val="00166CF0"/>
    <w:rsid w:val="00170B94"/>
    <w:rsid w:val="001712D1"/>
    <w:rsid w:val="00171E3B"/>
    <w:rsid w:val="00172910"/>
    <w:rsid w:val="00173FED"/>
    <w:rsid w:val="0017521E"/>
    <w:rsid w:val="00180187"/>
    <w:rsid w:val="001801F1"/>
    <w:rsid w:val="001808E7"/>
    <w:rsid w:val="00180DA5"/>
    <w:rsid w:val="00181A04"/>
    <w:rsid w:val="001825B2"/>
    <w:rsid w:val="00182651"/>
    <w:rsid w:val="001826AE"/>
    <w:rsid w:val="00183DB7"/>
    <w:rsid w:val="001848A6"/>
    <w:rsid w:val="00184DA6"/>
    <w:rsid w:val="001857FB"/>
    <w:rsid w:val="001860F7"/>
    <w:rsid w:val="00190E33"/>
    <w:rsid w:val="00193BBE"/>
    <w:rsid w:val="001942B2"/>
    <w:rsid w:val="001947BD"/>
    <w:rsid w:val="0019486C"/>
    <w:rsid w:val="00196D7F"/>
    <w:rsid w:val="001975A6"/>
    <w:rsid w:val="001A1C0D"/>
    <w:rsid w:val="001A2591"/>
    <w:rsid w:val="001A426F"/>
    <w:rsid w:val="001A4B2F"/>
    <w:rsid w:val="001A6FF4"/>
    <w:rsid w:val="001A74A9"/>
    <w:rsid w:val="001A7B92"/>
    <w:rsid w:val="001A7E50"/>
    <w:rsid w:val="001B060D"/>
    <w:rsid w:val="001B0C8B"/>
    <w:rsid w:val="001B1B58"/>
    <w:rsid w:val="001B2C05"/>
    <w:rsid w:val="001B2FAE"/>
    <w:rsid w:val="001B3576"/>
    <w:rsid w:val="001B3BF8"/>
    <w:rsid w:val="001B517C"/>
    <w:rsid w:val="001B51E4"/>
    <w:rsid w:val="001B58C0"/>
    <w:rsid w:val="001B6E99"/>
    <w:rsid w:val="001B6ED6"/>
    <w:rsid w:val="001C010E"/>
    <w:rsid w:val="001C13AC"/>
    <w:rsid w:val="001C17CA"/>
    <w:rsid w:val="001C1B96"/>
    <w:rsid w:val="001C1FA1"/>
    <w:rsid w:val="001C26C7"/>
    <w:rsid w:val="001C3B8D"/>
    <w:rsid w:val="001C547A"/>
    <w:rsid w:val="001C5849"/>
    <w:rsid w:val="001C6E95"/>
    <w:rsid w:val="001C74B7"/>
    <w:rsid w:val="001C7B5A"/>
    <w:rsid w:val="001C7B99"/>
    <w:rsid w:val="001C7C97"/>
    <w:rsid w:val="001D0CE8"/>
    <w:rsid w:val="001D1831"/>
    <w:rsid w:val="001D1B55"/>
    <w:rsid w:val="001D29A8"/>
    <w:rsid w:val="001D39A8"/>
    <w:rsid w:val="001D551A"/>
    <w:rsid w:val="001D5553"/>
    <w:rsid w:val="001D5B7D"/>
    <w:rsid w:val="001D68E7"/>
    <w:rsid w:val="001D74C6"/>
    <w:rsid w:val="001E246B"/>
    <w:rsid w:val="001E361D"/>
    <w:rsid w:val="001E36D0"/>
    <w:rsid w:val="001E3AAC"/>
    <w:rsid w:val="001E63CB"/>
    <w:rsid w:val="001E7688"/>
    <w:rsid w:val="001E7F12"/>
    <w:rsid w:val="001F0986"/>
    <w:rsid w:val="001F11CE"/>
    <w:rsid w:val="001F305B"/>
    <w:rsid w:val="001F429B"/>
    <w:rsid w:val="001F64AF"/>
    <w:rsid w:val="001F6FC4"/>
    <w:rsid w:val="002000BF"/>
    <w:rsid w:val="002024A9"/>
    <w:rsid w:val="002030B7"/>
    <w:rsid w:val="00203398"/>
    <w:rsid w:val="002034AF"/>
    <w:rsid w:val="00204A02"/>
    <w:rsid w:val="0020512A"/>
    <w:rsid w:val="0020553D"/>
    <w:rsid w:val="002071A2"/>
    <w:rsid w:val="00207287"/>
    <w:rsid w:val="00212B17"/>
    <w:rsid w:val="00213D0B"/>
    <w:rsid w:val="00214B06"/>
    <w:rsid w:val="00215A56"/>
    <w:rsid w:val="00217718"/>
    <w:rsid w:val="002205AF"/>
    <w:rsid w:val="002248F1"/>
    <w:rsid w:val="0022637F"/>
    <w:rsid w:val="00226D81"/>
    <w:rsid w:val="00227FF3"/>
    <w:rsid w:val="00231ABE"/>
    <w:rsid w:val="00232717"/>
    <w:rsid w:val="0023486F"/>
    <w:rsid w:val="00234955"/>
    <w:rsid w:val="0023697A"/>
    <w:rsid w:val="00236CEA"/>
    <w:rsid w:val="00237703"/>
    <w:rsid w:val="002400F2"/>
    <w:rsid w:val="00240E39"/>
    <w:rsid w:val="00241FC6"/>
    <w:rsid w:val="00242A2D"/>
    <w:rsid w:val="0024352F"/>
    <w:rsid w:val="00243D0F"/>
    <w:rsid w:val="00244623"/>
    <w:rsid w:val="00244E10"/>
    <w:rsid w:val="002454E1"/>
    <w:rsid w:val="00246275"/>
    <w:rsid w:val="00250D6D"/>
    <w:rsid w:val="00251750"/>
    <w:rsid w:val="00253C2F"/>
    <w:rsid w:val="00255D98"/>
    <w:rsid w:val="00256A9B"/>
    <w:rsid w:val="00262767"/>
    <w:rsid w:val="00262830"/>
    <w:rsid w:val="00262E37"/>
    <w:rsid w:val="002632E5"/>
    <w:rsid w:val="002666D2"/>
    <w:rsid w:val="002706FC"/>
    <w:rsid w:val="00270827"/>
    <w:rsid w:val="002713EA"/>
    <w:rsid w:val="00271AD0"/>
    <w:rsid w:val="00271EC0"/>
    <w:rsid w:val="002725EF"/>
    <w:rsid w:val="0027282F"/>
    <w:rsid w:val="00273606"/>
    <w:rsid w:val="0027363B"/>
    <w:rsid w:val="00273EDF"/>
    <w:rsid w:val="002747F5"/>
    <w:rsid w:val="00277D2E"/>
    <w:rsid w:val="0028496D"/>
    <w:rsid w:val="002849E2"/>
    <w:rsid w:val="00284F29"/>
    <w:rsid w:val="0028534A"/>
    <w:rsid w:val="00286A4C"/>
    <w:rsid w:val="00290E2B"/>
    <w:rsid w:val="00291ADC"/>
    <w:rsid w:val="00291B32"/>
    <w:rsid w:val="002921EA"/>
    <w:rsid w:val="002928F5"/>
    <w:rsid w:val="00292B2C"/>
    <w:rsid w:val="00294094"/>
    <w:rsid w:val="002942C6"/>
    <w:rsid w:val="002950CB"/>
    <w:rsid w:val="002954F8"/>
    <w:rsid w:val="002A02CE"/>
    <w:rsid w:val="002A045A"/>
    <w:rsid w:val="002A11A4"/>
    <w:rsid w:val="002A38F6"/>
    <w:rsid w:val="002B09C7"/>
    <w:rsid w:val="002B192D"/>
    <w:rsid w:val="002B2279"/>
    <w:rsid w:val="002B30BB"/>
    <w:rsid w:val="002B47B0"/>
    <w:rsid w:val="002B5CE8"/>
    <w:rsid w:val="002B6F03"/>
    <w:rsid w:val="002B6F76"/>
    <w:rsid w:val="002C01E6"/>
    <w:rsid w:val="002C09B0"/>
    <w:rsid w:val="002C3981"/>
    <w:rsid w:val="002C3A98"/>
    <w:rsid w:val="002C46EE"/>
    <w:rsid w:val="002C5332"/>
    <w:rsid w:val="002C5EB1"/>
    <w:rsid w:val="002C733E"/>
    <w:rsid w:val="002C76B1"/>
    <w:rsid w:val="002C9510"/>
    <w:rsid w:val="002D18EE"/>
    <w:rsid w:val="002D1B18"/>
    <w:rsid w:val="002D3CD7"/>
    <w:rsid w:val="002D5B54"/>
    <w:rsid w:val="002D5B68"/>
    <w:rsid w:val="002D6609"/>
    <w:rsid w:val="002D730F"/>
    <w:rsid w:val="002E01CB"/>
    <w:rsid w:val="002E022E"/>
    <w:rsid w:val="002E0AD4"/>
    <w:rsid w:val="002E0E18"/>
    <w:rsid w:val="002E120C"/>
    <w:rsid w:val="002E1260"/>
    <w:rsid w:val="002E134C"/>
    <w:rsid w:val="002E30AA"/>
    <w:rsid w:val="002E3A98"/>
    <w:rsid w:val="002E4276"/>
    <w:rsid w:val="002E5D64"/>
    <w:rsid w:val="002E5DB5"/>
    <w:rsid w:val="002E5F96"/>
    <w:rsid w:val="002E6253"/>
    <w:rsid w:val="002F0141"/>
    <w:rsid w:val="002F049B"/>
    <w:rsid w:val="002F0B55"/>
    <w:rsid w:val="002F2679"/>
    <w:rsid w:val="002F3EC9"/>
    <w:rsid w:val="002F464F"/>
    <w:rsid w:val="002F7D0D"/>
    <w:rsid w:val="0030053D"/>
    <w:rsid w:val="003009EB"/>
    <w:rsid w:val="003031F0"/>
    <w:rsid w:val="00303C56"/>
    <w:rsid w:val="00304117"/>
    <w:rsid w:val="00304C97"/>
    <w:rsid w:val="00307B48"/>
    <w:rsid w:val="00307DCB"/>
    <w:rsid w:val="003126DE"/>
    <w:rsid w:val="00314943"/>
    <w:rsid w:val="00314E42"/>
    <w:rsid w:val="00315CB9"/>
    <w:rsid w:val="0031662F"/>
    <w:rsid w:val="003205F7"/>
    <w:rsid w:val="00321E15"/>
    <w:rsid w:val="003228C7"/>
    <w:rsid w:val="003232A9"/>
    <w:rsid w:val="00323925"/>
    <w:rsid w:val="003249B4"/>
    <w:rsid w:val="0032526D"/>
    <w:rsid w:val="0032541D"/>
    <w:rsid w:val="00325490"/>
    <w:rsid w:val="003262B7"/>
    <w:rsid w:val="00326693"/>
    <w:rsid w:val="003308DE"/>
    <w:rsid w:val="00331BC8"/>
    <w:rsid w:val="00332572"/>
    <w:rsid w:val="003327CE"/>
    <w:rsid w:val="00334F1A"/>
    <w:rsid w:val="003368A5"/>
    <w:rsid w:val="00336A1F"/>
    <w:rsid w:val="00336F3D"/>
    <w:rsid w:val="00341E0C"/>
    <w:rsid w:val="00342A22"/>
    <w:rsid w:val="00343125"/>
    <w:rsid w:val="003431EB"/>
    <w:rsid w:val="003444BF"/>
    <w:rsid w:val="00344A36"/>
    <w:rsid w:val="003459F7"/>
    <w:rsid w:val="003464D8"/>
    <w:rsid w:val="003466B5"/>
    <w:rsid w:val="00346862"/>
    <w:rsid w:val="00347683"/>
    <w:rsid w:val="00350280"/>
    <w:rsid w:val="00351142"/>
    <w:rsid w:val="00351344"/>
    <w:rsid w:val="003516AB"/>
    <w:rsid w:val="003517ED"/>
    <w:rsid w:val="003522B8"/>
    <w:rsid w:val="00352838"/>
    <w:rsid w:val="003529B2"/>
    <w:rsid w:val="003536E8"/>
    <w:rsid w:val="00353FB1"/>
    <w:rsid w:val="003543CE"/>
    <w:rsid w:val="003544E9"/>
    <w:rsid w:val="003545C9"/>
    <w:rsid w:val="003546F2"/>
    <w:rsid w:val="00355F90"/>
    <w:rsid w:val="0035619D"/>
    <w:rsid w:val="0035719A"/>
    <w:rsid w:val="00361CA0"/>
    <w:rsid w:val="00361F84"/>
    <w:rsid w:val="00362DE6"/>
    <w:rsid w:val="0036377F"/>
    <w:rsid w:val="00364A68"/>
    <w:rsid w:val="003659FB"/>
    <w:rsid w:val="0036760A"/>
    <w:rsid w:val="00367D12"/>
    <w:rsid w:val="00367F23"/>
    <w:rsid w:val="00372919"/>
    <w:rsid w:val="003768D1"/>
    <w:rsid w:val="003772AD"/>
    <w:rsid w:val="00377B59"/>
    <w:rsid w:val="003802CC"/>
    <w:rsid w:val="00381976"/>
    <w:rsid w:val="003872F2"/>
    <w:rsid w:val="00387F56"/>
    <w:rsid w:val="003902B4"/>
    <w:rsid w:val="00390D3C"/>
    <w:rsid w:val="00391650"/>
    <w:rsid w:val="00394C07"/>
    <w:rsid w:val="00394DCB"/>
    <w:rsid w:val="00395B9F"/>
    <w:rsid w:val="00395BFC"/>
    <w:rsid w:val="00396AD6"/>
    <w:rsid w:val="00397200"/>
    <w:rsid w:val="003972D8"/>
    <w:rsid w:val="003A2C8D"/>
    <w:rsid w:val="003A375D"/>
    <w:rsid w:val="003A4671"/>
    <w:rsid w:val="003A46DD"/>
    <w:rsid w:val="003A66FF"/>
    <w:rsid w:val="003B06B0"/>
    <w:rsid w:val="003B085F"/>
    <w:rsid w:val="003B0A13"/>
    <w:rsid w:val="003B21A0"/>
    <w:rsid w:val="003B26E1"/>
    <w:rsid w:val="003B2B64"/>
    <w:rsid w:val="003B3EA9"/>
    <w:rsid w:val="003B4068"/>
    <w:rsid w:val="003B64C9"/>
    <w:rsid w:val="003B7D03"/>
    <w:rsid w:val="003C14E5"/>
    <w:rsid w:val="003C2DAD"/>
    <w:rsid w:val="003C49D5"/>
    <w:rsid w:val="003C4FE2"/>
    <w:rsid w:val="003C54C9"/>
    <w:rsid w:val="003C7A53"/>
    <w:rsid w:val="003D1529"/>
    <w:rsid w:val="003D17DD"/>
    <w:rsid w:val="003D256E"/>
    <w:rsid w:val="003D3C0A"/>
    <w:rsid w:val="003D4A59"/>
    <w:rsid w:val="003D6667"/>
    <w:rsid w:val="003D6DED"/>
    <w:rsid w:val="003D6F12"/>
    <w:rsid w:val="003E07A1"/>
    <w:rsid w:val="003E1B17"/>
    <w:rsid w:val="003E2D79"/>
    <w:rsid w:val="003E3D53"/>
    <w:rsid w:val="003E57E4"/>
    <w:rsid w:val="003E5890"/>
    <w:rsid w:val="003F0ADC"/>
    <w:rsid w:val="003F2A46"/>
    <w:rsid w:val="003F2F60"/>
    <w:rsid w:val="003F3149"/>
    <w:rsid w:val="003F35FC"/>
    <w:rsid w:val="003F4175"/>
    <w:rsid w:val="003F4438"/>
    <w:rsid w:val="003F4573"/>
    <w:rsid w:val="003F5672"/>
    <w:rsid w:val="003F6B34"/>
    <w:rsid w:val="003F7D3C"/>
    <w:rsid w:val="00400A8B"/>
    <w:rsid w:val="004015A9"/>
    <w:rsid w:val="00401C3A"/>
    <w:rsid w:val="00402776"/>
    <w:rsid w:val="0040306A"/>
    <w:rsid w:val="00404898"/>
    <w:rsid w:val="00405EEC"/>
    <w:rsid w:val="00406658"/>
    <w:rsid w:val="00406B59"/>
    <w:rsid w:val="00410158"/>
    <w:rsid w:val="00410AA5"/>
    <w:rsid w:val="00411C45"/>
    <w:rsid w:val="00413381"/>
    <w:rsid w:val="00414627"/>
    <w:rsid w:val="00415BFE"/>
    <w:rsid w:val="004168F2"/>
    <w:rsid w:val="00422106"/>
    <w:rsid w:val="004231E9"/>
    <w:rsid w:val="00423E22"/>
    <w:rsid w:val="0042494A"/>
    <w:rsid w:val="0042612F"/>
    <w:rsid w:val="004264A3"/>
    <w:rsid w:val="00430556"/>
    <w:rsid w:val="004307EC"/>
    <w:rsid w:val="00430EE2"/>
    <w:rsid w:val="00431B58"/>
    <w:rsid w:val="00434F39"/>
    <w:rsid w:val="0043565E"/>
    <w:rsid w:val="004368CD"/>
    <w:rsid w:val="00436FB3"/>
    <w:rsid w:val="0044024B"/>
    <w:rsid w:val="0044224B"/>
    <w:rsid w:val="0044237F"/>
    <w:rsid w:val="00442A8F"/>
    <w:rsid w:val="004433AA"/>
    <w:rsid w:val="00443A2D"/>
    <w:rsid w:val="00445535"/>
    <w:rsid w:val="004472DA"/>
    <w:rsid w:val="004503DA"/>
    <w:rsid w:val="00451798"/>
    <w:rsid w:val="00451EC5"/>
    <w:rsid w:val="00451EC8"/>
    <w:rsid w:val="00453993"/>
    <w:rsid w:val="00455C14"/>
    <w:rsid w:val="0045607A"/>
    <w:rsid w:val="004560C6"/>
    <w:rsid w:val="00457C33"/>
    <w:rsid w:val="004615B8"/>
    <w:rsid w:val="004615E0"/>
    <w:rsid w:val="004624DC"/>
    <w:rsid w:val="00463C9D"/>
    <w:rsid w:val="00464F84"/>
    <w:rsid w:val="00465C95"/>
    <w:rsid w:val="00466B77"/>
    <w:rsid w:val="004670E8"/>
    <w:rsid w:val="00467632"/>
    <w:rsid w:val="004701FF"/>
    <w:rsid w:val="004720BF"/>
    <w:rsid w:val="004724E4"/>
    <w:rsid w:val="00474A24"/>
    <w:rsid w:val="004762AF"/>
    <w:rsid w:val="004764B5"/>
    <w:rsid w:val="004765E8"/>
    <w:rsid w:val="004773A9"/>
    <w:rsid w:val="00477A6A"/>
    <w:rsid w:val="00477A7A"/>
    <w:rsid w:val="00482BF9"/>
    <w:rsid w:val="00484712"/>
    <w:rsid w:val="00484839"/>
    <w:rsid w:val="00485379"/>
    <w:rsid w:val="004874EA"/>
    <w:rsid w:val="00490491"/>
    <w:rsid w:val="0049085E"/>
    <w:rsid w:val="00491814"/>
    <w:rsid w:val="00491EEB"/>
    <w:rsid w:val="0049265A"/>
    <w:rsid w:val="00493C49"/>
    <w:rsid w:val="00494A12"/>
    <w:rsid w:val="00494C6A"/>
    <w:rsid w:val="00494D6C"/>
    <w:rsid w:val="0049665B"/>
    <w:rsid w:val="00496DB2"/>
    <w:rsid w:val="0049BDC3"/>
    <w:rsid w:val="004A2027"/>
    <w:rsid w:val="004A2BFF"/>
    <w:rsid w:val="004A2CFB"/>
    <w:rsid w:val="004A2E49"/>
    <w:rsid w:val="004A485E"/>
    <w:rsid w:val="004A62AB"/>
    <w:rsid w:val="004A6392"/>
    <w:rsid w:val="004A688F"/>
    <w:rsid w:val="004A7358"/>
    <w:rsid w:val="004B32E1"/>
    <w:rsid w:val="004B45F5"/>
    <w:rsid w:val="004B507D"/>
    <w:rsid w:val="004B6CFF"/>
    <w:rsid w:val="004C14ED"/>
    <w:rsid w:val="004C38BB"/>
    <w:rsid w:val="004C414C"/>
    <w:rsid w:val="004C4EB8"/>
    <w:rsid w:val="004C5C6D"/>
    <w:rsid w:val="004C6FC0"/>
    <w:rsid w:val="004C7392"/>
    <w:rsid w:val="004C7510"/>
    <w:rsid w:val="004C7785"/>
    <w:rsid w:val="004D09D4"/>
    <w:rsid w:val="004D1910"/>
    <w:rsid w:val="004D2503"/>
    <w:rsid w:val="004D325C"/>
    <w:rsid w:val="004D4232"/>
    <w:rsid w:val="004E22C4"/>
    <w:rsid w:val="004E28DF"/>
    <w:rsid w:val="004E2FA2"/>
    <w:rsid w:val="004E3A22"/>
    <w:rsid w:val="004E5A67"/>
    <w:rsid w:val="004F04DC"/>
    <w:rsid w:val="004F270D"/>
    <w:rsid w:val="004F2B7D"/>
    <w:rsid w:val="004F520C"/>
    <w:rsid w:val="004F5222"/>
    <w:rsid w:val="004F590A"/>
    <w:rsid w:val="004F6094"/>
    <w:rsid w:val="004F6E18"/>
    <w:rsid w:val="004F723E"/>
    <w:rsid w:val="004F79EC"/>
    <w:rsid w:val="0050116A"/>
    <w:rsid w:val="00502394"/>
    <w:rsid w:val="0050343B"/>
    <w:rsid w:val="00503A48"/>
    <w:rsid w:val="005045A9"/>
    <w:rsid w:val="005048EF"/>
    <w:rsid w:val="0050526B"/>
    <w:rsid w:val="00507127"/>
    <w:rsid w:val="005076B9"/>
    <w:rsid w:val="00507D46"/>
    <w:rsid w:val="00511A9D"/>
    <w:rsid w:val="005135DF"/>
    <w:rsid w:val="00513CD6"/>
    <w:rsid w:val="00514BB7"/>
    <w:rsid w:val="00514D46"/>
    <w:rsid w:val="00515F7F"/>
    <w:rsid w:val="00516DE3"/>
    <w:rsid w:val="00517855"/>
    <w:rsid w:val="00522D20"/>
    <w:rsid w:val="00523E7D"/>
    <w:rsid w:val="005271B4"/>
    <w:rsid w:val="0052795F"/>
    <w:rsid w:val="00527FEB"/>
    <w:rsid w:val="00530882"/>
    <w:rsid w:val="00530E7F"/>
    <w:rsid w:val="00531327"/>
    <w:rsid w:val="00531482"/>
    <w:rsid w:val="00534904"/>
    <w:rsid w:val="00534A6C"/>
    <w:rsid w:val="00534E63"/>
    <w:rsid w:val="00535DD2"/>
    <w:rsid w:val="00536077"/>
    <w:rsid w:val="0053727E"/>
    <w:rsid w:val="00537497"/>
    <w:rsid w:val="0054023F"/>
    <w:rsid w:val="00541837"/>
    <w:rsid w:val="0054199F"/>
    <w:rsid w:val="00542115"/>
    <w:rsid w:val="00542307"/>
    <w:rsid w:val="0054351F"/>
    <w:rsid w:val="00544A18"/>
    <w:rsid w:val="00545E90"/>
    <w:rsid w:val="00545FFF"/>
    <w:rsid w:val="005462E5"/>
    <w:rsid w:val="005472ED"/>
    <w:rsid w:val="005511F1"/>
    <w:rsid w:val="00553440"/>
    <w:rsid w:val="00554109"/>
    <w:rsid w:val="0055457F"/>
    <w:rsid w:val="00554E9C"/>
    <w:rsid w:val="00557197"/>
    <w:rsid w:val="00561091"/>
    <w:rsid w:val="00561FF1"/>
    <w:rsid w:val="00563B7D"/>
    <w:rsid w:val="00565003"/>
    <w:rsid w:val="00565155"/>
    <w:rsid w:val="00565CE8"/>
    <w:rsid w:val="00565FB6"/>
    <w:rsid w:val="005668EC"/>
    <w:rsid w:val="00567688"/>
    <w:rsid w:val="00572387"/>
    <w:rsid w:val="00574DC3"/>
    <w:rsid w:val="005761D7"/>
    <w:rsid w:val="0057629F"/>
    <w:rsid w:val="00576469"/>
    <w:rsid w:val="00576834"/>
    <w:rsid w:val="0058171E"/>
    <w:rsid w:val="00581EDB"/>
    <w:rsid w:val="0058253F"/>
    <w:rsid w:val="00583E95"/>
    <w:rsid w:val="00585F4C"/>
    <w:rsid w:val="00586D2B"/>
    <w:rsid w:val="0058725C"/>
    <w:rsid w:val="00587475"/>
    <w:rsid w:val="0058773E"/>
    <w:rsid w:val="0058778F"/>
    <w:rsid w:val="00587E4D"/>
    <w:rsid w:val="00590747"/>
    <w:rsid w:val="00592868"/>
    <w:rsid w:val="00592965"/>
    <w:rsid w:val="005935D2"/>
    <w:rsid w:val="00594AB1"/>
    <w:rsid w:val="00595B33"/>
    <w:rsid w:val="005A2397"/>
    <w:rsid w:val="005A2735"/>
    <w:rsid w:val="005A2D9A"/>
    <w:rsid w:val="005A3352"/>
    <w:rsid w:val="005A4AFC"/>
    <w:rsid w:val="005A669A"/>
    <w:rsid w:val="005A66BB"/>
    <w:rsid w:val="005B14CD"/>
    <w:rsid w:val="005B1BC5"/>
    <w:rsid w:val="005B1FA4"/>
    <w:rsid w:val="005B241A"/>
    <w:rsid w:val="005B2485"/>
    <w:rsid w:val="005B2C72"/>
    <w:rsid w:val="005B37F0"/>
    <w:rsid w:val="005B3E94"/>
    <w:rsid w:val="005B402D"/>
    <w:rsid w:val="005B4D52"/>
    <w:rsid w:val="005B5047"/>
    <w:rsid w:val="005B547F"/>
    <w:rsid w:val="005B54AB"/>
    <w:rsid w:val="005B7F0D"/>
    <w:rsid w:val="005C05FE"/>
    <w:rsid w:val="005C26F1"/>
    <w:rsid w:val="005C2C8E"/>
    <w:rsid w:val="005C33B7"/>
    <w:rsid w:val="005C44F4"/>
    <w:rsid w:val="005C62E9"/>
    <w:rsid w:val="005C62EA"/>
    <w:rsid w:val="005C7326"/>
    <w:rsid w:val="005D0588"/>
    <w:rsid w:val="005D1D64"/>
    <w:rsid w:val="005D25C5"/>
    <w:rsid w:val="005D291E"/>
    <w:rsid w:val="005D2A96"/>
    <w:rsid w:val="005D397E"/>
    <w:rsid w:val="005D601D"/>
    <w:rsid w:val="005D61C4"/>
    <w:rsid w:val="005D6FB9"/>
    <w:rsid w:val="005D7783"/>
    <w:rsid w:val="005D7CC1"/>
    <w:rsid w:val="005D8A2B"/>
    <w:rsid w:val="005E155E"/>
    <w:rsid w:val="005E5AF6"/>
    <w:rsid w:val="005E6F38"/>
    <w:rsid w:val="005E7D52"/>
    <w:rsid w:val="005F0BCA"/>
    <w:rsid w:val="005F1025"/>
    <w:rsid w:val="005F1ED8"/>
    <w:rsid w:val="005F274D"/>
    <w:rsid w:val="005F2B5A"/>
    <w:rsid w:val="005F333A"/>
    <w:rsid w:val="005F3708"/>
    <w:rsid w:val="005F380F"/>
    <w:rsid w:val="005F4E2F"/>
    <w:rsid w:val="005F5386"/>
    <w:rsid w:val="005F7A5B"/>
    <w:rsid w:val="00600059"/>
    <w:rsid w:val="006006FC"/>
    <w:rsid w:val="00600DB8"/>
    <w:rsid w:val="00601668"/>
    <w:rsid w:val="00601913"/>
    <w:rsid w:val="006029B5"/>
    <w:rsid w:val="00602C8A"/>
    <w:rsid w:val="00604E3F"/>
    <w:rsid w:val="0060525D"/>
    <w:rsid w:val="00607EDB"/>
    <w:rsid w:val="0061095C"/>
    <w:rsid w:val="006116B2"/>
    <w:rsid w:val="006118D0"/>
    <w:rsid w:val="0061338D"/>
    <w:rsid w:val="00613F31"/>
    <w:rsid w:val="00614138"/>
    <w:rsid w:val="0061525B"/>
    <w:rsid w:val="00615749"/>
    <w:rsid w:val="00616FBB"/>
    <w:rsid w:val="00624312"/>
    <w:rsid w:val="00625522"/>
    <w:rsid w:val="0062636E"/>
    <w:rsid w:val="00626BB4"/>
    <w:rsid w:val="00626DB7"/>
    <w:rsid w:val="00631584"/>
    <w:rsid w:val="00631E33"/>
    <w:rsid w:val="00632884"/>
    <w:rsid w:val="00633FA6"/>
    <w:rsid w:val="00635E45"/>
    <w:rsid w:val="00636BCB"/>
    <w:rsid w:val="00640340"/>
    <w:rsid w:val="006413C5"/>
    <w:rsid w:val="00642BE8"/>
    <w:rsid w:val="00642E16"/>
    <w:rsid w:val="006431AD"/>
    <w:rsid w:val="0064399B"/>
    <w:rsid w:val="0064666A"/>
    <w:rsid w:val="006468D3"/>
    <w:rsid w:val="006470D2"/>
    <w:rsid w:val="006502CA"/>
    <w:rsid w:val="00651071"/>
    <w:rsid w:val="0065321C"/>
    <w:rsid w:val="0065325A"/>
    <w:rsid w:val="00653BB3"/>
    <w:rsid w:val="0065435B"/>
    <w:rsid w:val="006554AB"/>
    <w:rsid w:val="0065569F"/>
    <w:rsid w:val="00655D1F"/>
    <w:rsid w:val="00657106"/>
    <w:rsid w:val="0065748B"/>
    <w:rsid w:val="00660B48"/>
    <w:rsid w:val="00661233"/>
    <w:rsid w:val="00662161"/>
    <w:rsid w:val="00663448"/>
    <w:rsid w:val="00663C2A"/>
    <w:rsid w:val="00665CE9"/>
    <w:rsid w:val="00666B73"/>
    <w:rsid w:val="00670786"/>
    <w:rsid w:val="006722A3"/>
    <w:rsid w:val="006730D8"/>
    <w:rsid w:val="00673E8D"/>
    <w:rsid w:val="00676C8F"/>
    <w:rsid w:val="006771E3"/>
    <w:rsid w:val="0068060C"/>
    <w:rsid w:val="0068145A"/>
    <w:rsid w:val="0068387F"/>
    <w:rsid w:val="00683AD5"/>
    <w:rsid w:val="0068420C"/>
    <w:rsid w:val="00685037"/>
    <w:rsid w:val="006856B0"/>
    <w:rsid w:val="00685926"/>
    <w:rsid w:val="00686D83"/>
    <w:rsid w:val="0068791E"/>
    <w:rsid w:val="00690565"/>
    <w:rsid w:val="00690B34"/>
    <w:rsid w:val="00691324"/>
    <w:rsid w:val="00692397"/>
    <w:rsid w:val="00692EAA"/>
    <w:rsid w:val="0069385C"/>
    <w:rsid w:val="00695443"/>
    <w:rsid w:val="00695D9A"/>
    <w:rsid w:val="006961F6"/>
    <w:rsid w:val="006963A2"/>
    <w:rsid w:val="006A2245"/>
    <w:rsid w:val="006A4D48"/>
    <w:rsid w:val="006B1680"/>
    <w:rsid w:val="006B1B93"/>
    <w:rsid w:val="006B4267"/>
    <w:rsid w:val="006B4FE2"/>
    <w:rsid w:val="006B5192"/>
    <w:rsid w:val="006C1240"/>
    <w:rsid w:val="006C170D"/>
    <w:rsid w:val="006C175C"/>
    <w:rsid w:val="006C3260"/>
    <w:rsid w:val="006C44D8"/>
    <w:rsid w:val="006C4B7A"/>
    <w:rsid w:val="006C50FA"/>
    <w:rsid w:val="006C5158"/>
    <w:rsid w:val="006D0089"/>
    <w:rsid w:val="006D0871"/>
    <w:rsid w:val="006D30E5"/>
    <w:rsid w:val="006D32EE"/>
    <w:rsid w:val="006D457E"/>
    <w:rsid w:val="006D47FC"/>
    <w:rsid w:val="006D5155"/>
    <w:rsid w:val="006E0B62"/>
    <w:rsid w:val="006E0CDF"/>
    <w:rsid w:val="006E1D43"/>
    <w:rsid w:val="006E2BDC"/>
    <w:rsid w:val="006E3A7F"/>
    <w:rsid w:val="006E52C9"/>
    <w:rsid w:val="006E6794"/>
    <w:rsid w:val="006E7719"/>
    <w:rsid w:val="006F1142"/>
    <w:rsid w:val="006F1EB1"/>
    <w:rsid w:val="006F2DF7"/>
    <w:rsid w:val="006F37F4"/>
    <w:rsid w:val="006F43A7"/>
    <w:rsid w:val="006F4496"/>
    <w:rsid w:val="006F4957"/>
    <w:rsid w:val="006F5A85"/>
    <w:rsid w:val="006F79E1"/>
    <w:rsid w:val="00700888"/>
    <w:rsid w:val="00701B25"/>
    <w:rsid w:val="007022A1"/>
    <w:rsid w:val="00703573"/>
    <w:rsid w:val="007100DD"/>
    <w:rsid w:val="00710102"/>
    <w:rsid w:val="0071011F"/>
    <w:rsid w:val="007110F6"/>
    <w:rsid w:val="00711E9B"/>
    <w:rsid w:val="00712765"/>
    <w:rsid w:val="00713400"/>
    <w:rsid w:val="0071349E"/>
    <w:rsid w:val="00717029"/>
    <w:rsid w:val="007175EA"/>
    <w:rsid w:val="0071784C"/>
    <w:rsid w:val="00717B97"/>
    <w:rsid w:val="00720F21"/>
    <w:rsid w:val="00721F7C"/>
    <w:rsid w:val="0072206B"/>
    <w:rsid w:val="007220D1"/>
    <w:rsid w:val="007230EA"/>
    <w:rsid w:val="00723447"/>
    <w:rsid w:val="0072376A"/>
    <w:rsid w:val="00723B3F"/>
    <w:rsid w:val="0072498A"/>
    <w:rsid w:val="0072546E"/>
    <w:rsid w:val="00726D24"/>
    <w:rsid w:val="00730C8C"/>
    <w:rsid w:val="00732219"/>
    <w:rsid w:val="0073425E"/>
    <w:rsid w:val="00735767"/>
    <w:rsid w:val="00736237"/>
    <w:rsid w:val="0073790E"/>
    <w:rsid w:val="00740CBC"/>
    <w:rsid w:val="00743075"/>
    <w:rsid w:val="007436D0"/>
    <w:rsid w:val="00744394"/>
    <w:rsid w:val="00745E7A"/>
    <w:rsid w:val="0074613B"/>
    <w:rsid w:val="007471CC"/>
    <w:rsid w:val="00747B51"/>
    <w:rsid w:val="007503F9"/>
    <w:rsid w:val="00750408"/>
    <w:rsid w:val="00750B92"/>
    <w:rsid w:val="00750DEB"/>
    <w:rsid w:val="0075287C"/>
    <w:rsid w:val="00753963"/>
    <w:rsid w:val="00753F9F"/>
    <w:rsid w:val="0075680C"/>
    <w:rsid w:val="00756A5A"/>
    <w:rsid w:val="0075703D"/>
    <w:rsid w:val="0076183B"/>
    <w:rsid w:val="00761FAD"/>
    <w:rsid w:val="00763B4F"/>
    <w:rsid w:val="00763C32"/>
    <w:rsid w:val="00764E9C"/>
    <w:rsid w:val="007650B1"/>
    <w:rsid w:val="00766E37"/>
    <w:rsid w:val="00766E4E"/>
    <w:rsid w:val="007704CF"/>
    <w:rsid w:val="0077069E"/>
    <w:rsid w:val="00771F2A"/>
    <w:rsid w:val="007726D9"/>
    <w:rsid w:val="007729E9"/>
    <w:rsid w:val="00773A0B"/>
    <w:rsid w:val="0077449C"/>
    <w:rsid w:val="00775346"/>
    <w:rsid w:val="00775A0F"/>
    <w:rsid w:val="007767F0"/>
    <w:rsid w:val="00776C76"/>
    <w:rsid w:val="00777988"/>
    <w:rsid w:val="00780292"/>
    <w:rsid w:val="007805DA"/>
    <w:rsid w:val="00781D21"/>
    <w:rsid w:val="007828D3"/>
    <w:rsid w:val="00782FDF"/>
    <w:rsid w:val="00785B53"/>
    <w:rsid w:val="00785C16"/>
    <w:rsid w:val="00787B10"/>
    <w:rsid w:val="007919DC"/>
    <w:rsid w:val="00792207"/>
    <w:rsid w:val="00794551"/>
    <w:rsid w:val="007946F9"/>
    <w:rsid w:val="0079550A"/>
    <w:rsid w:val="00795E60"/>
    <w:rsid w:val="0079608B"/>
    <w:rsid w:val="007977B2"/>
    <w:rsid w:val="007978C9"/>
    <w:rsid w:val="007A00C5"/>
    <w:rsid w:val="007A042B"/>
    <w:rsid w:val="007A0EAF"/>
    <w:rsid w:val="007A1E26"/>
    <w:rsid w:val="007A2CAF"/>
    <w:rsid w:val="007A338D"/>
    <w:rsid w:val="007A3846"/>
    <w:rsid w:val="007A40FA"/>
    <w:rsid w:val="007A527B"/>
    <w:rsid w:val="007A64C5"/>
    <w:rsid w:val="007A6850"/>
    <w:rsid w:val="007B004F"/>
    <w:rsid w:val="007B0860"/>
    <w:rsid w:val="007B30B4"/>
    <w:rsid w:val="007B3BD9"/>
    <w:rsid w:val="007B4048"/>
    <w:rsid w:val="007B4218"/>
    <w:rsid w:val="007C0085"/>
    <w:rsid w:val="007C1D0D"/>
    <w:rsid w:val="007C249E"/>
    <w:rsid w:val="007C2B59"/>
    <w:rsid w:val="007C2CEF"/>
    <w:rsid w:val="007C2E77"/>
    <w:rsid w:val="007C58A1"/>
    <w:rsid w:val="007C67DF"/>
    <w:rsid w:val="007D0A7F"/>
    <w:rsid w:val="007D0CD9"/>
    <w:rsid w:val="007D10D7"/>
    <w:rsid w:val="007D15A3"/>
    <w:rsid w:val="007D343F"/>
    <w:rsid w:val="007D3D06"/>
    <w:rsid w:val="007D4098"/>
    <w:rsid w:val="007D4346"/>
    <w:rsid w:val="007D4D05"/>
    <w:rsid w:val="007D67E0"/>
    <w:rsid w:val="007D6978"/>
    <w:rsid w:val="007D6BE9"/>
    <w:rsid w:val="007D76FB"/>
    <w:rsid w:val="007D798B"/>
    <w:rsid w:val="007E010F"/>
    <w:rsid w:val="007E0C43"/>
    <w:rsid w:val="007E0CCD"/>
    <w:rsid w:val="007E29ED"/>
    <w:rsid w:val="007E2ABC"/>
    <w:rsid w:val="007E2BC1"/>
    <w:rsid w:val="007E31BF"/>
    <w:rsid w:val="007E3CCD"/>
    <w:rsid w:val="007E4726"/>
    <w:rsid w:val="007E5D2C"/>
    <w:rsid w:val="007F0FCA"/>
    <w:rsid w:val="007F170C"/>
    <w:rsid w:val="007F27D2"/>
    <w:rsid w:val="007F3E68"/>
    <w:rsid w:val="007F44FC"/>
    <w:rsid w:val="007F46B4"/>
    <w:rsid w:val="007F4C76"/>
    <w:rsid w:val="007F5816"/>
    <w:rsid w:val="007F6C77"/>
    <w:rsid w:val="008009DC"/>
    <w:rsid w:val="00800D79"/>
    <w:rsid w:val="00801791"/>
    <w:rsid w:val="00801BF5"/>
    <w:rsid w:val="00801C15"/>
    <w:rsid w:val="008020C7"/>
    <w:rsid w:val="00802539"/>
    <w:rsid w:val="00803376"/>
    <w:rsid w:val="008048B7"/>
    <w:rsid w:val="008052AF"/>
    <w:rsid w:val="00805340"/>
    <w:rsid w:val="008055EB"/>
    <w:rsid w:val="00807859"/>
    <w:rsid w:val="00807F4B"/>
    <w:rsid w:val="008100EF"/>
    <w:rsid w:val="00810358"/>
    <w:rsid w:val="00810FB6"/>
    <w:rsid w:val="00811B97"/>
    <w:rsid w:val="008125F7"/>
    <w:rsid w:val="00814110"/>
    <w:rsid w:val="0081418A"/>
    <w:rsid w:val="00814760"/>
    <w:rsid w:val="00815A21"/>
    <w:rsid w:val="00821869"/>
    <w:rsid w:val="008226CC"/>
    <w:rsid w:val="00822A60"/>
    <w:rsid w:val="0082400B"/>
    <w:rsid w:val="00824B87"/>
    <w:rsid w:val="00825193"/>
    <w:rsid w:val="00826158"/>
    <w:rsid w:val="00826B59"/>
    <w:rsid w:val="00826C22"/>
    <w:rsid w:val="0083015C"/>
    <w:rsid w:val="00830FF4"/>
    <w:rsid w:val="00833186"/>
    <w:rsid w:val="008335E5"/>
    <w:rsid w:val="00834ECF"/>
    <w:rsid w:val="0083561C"/>
    <w:rsid w:val="00835A56"/>
    <w:rsid w:val="00835BFB"/>
    <w:rsid w:val="008371CE"/>
    <w:rsid w:val="00837EAF"/>
    <w:rsid w:val="00843238"/>
    <w:rsid w:val="008435C9"/>
    <w:rsid w:val="00845724"/>
    <w:rsid w:val="0084691B"/>
    <w:rsid w:val="00847580"/>
    <w:rsid w:val="0085029F"/>
    <w:rsid w:val="00850546"/>
    <w:rsid w:val="0085084D"/>
    <w:rsid w:val="0085107D"/>
    <w:rsid w:val="008515EB"/>
    <w:rsid w:val="00852F30"/>
    <w:rsid w:val="00854EAC"/>
    <w:rsid w:val="0085723B"/>
    <w:rsid w:val="008575DF"/>
    <w:rsid w:val="008608D4"/>
    <w:rsid w:val="00861CDF"/>
    <w:rsid w:val="00867CA8"/>
    <w:rsid w:val="008711C0"/>
    <w:rsid w:val="0087151D"/>
    <w:rsid w:val="008715DC"/>
    <w:rsid w:val="00871BE6"/>
    <w:rsid w:val="00873FB9"/>
    <w:rsid w:val="008743BE"/>
    <w:rsid w:val="0087594D"/>
    <w:rsid w:val="00880D34"/>
    <w:rsid w:val="00880EDD"/>
    <w:rsid w:val="0088221C"/>
    <w:rsid w:val="008822F2"/>
    <w:rsid w:val="00882844"/>
    <w:rsid w:val="00883517"/>
    <w:rsid w:val="008844C9"/>
    <w:rsid w:val="00884DFD"/>
    <w:rsid w:val="0088504C"/>
    <w:rsid w:val="0088660A"/>
    <w:rsid w:val="00886FA1"/>
    <w:rsid w:val="0088799F"/>
    <w:rsid w:val="00887A03"/>
    <w:rsid w:val="0089027E"/>
    <w:rsid w:val="008905DD"/>
    <w:rsid w:val="0089321E"/>
    <w:rsid w:val="00894767"/>
    <w:rsid w:val="00896C64"/>
    <w:rsid w:val="00897B15"/>
    <w:rsid w:val="008A23D3"/>
    <w:rsid w:val="008A5B01"/>
    <w:rsid w:val="008A6BE2"/>
    <w:rsid w:val="008B1C36"/>
    <w:rsid w:val="008B1D1A"/>
    <w:rsid w:val="008B297F"/>
    <w:rsid w:val="008B2F74"/>
    <w:rsid w:val="008B5B7A"/>
    <w:rsid w:val="008B61C3"/>
    <w:rsid w:val="008B71A4"/>
    <w:rsid w:val="008C0620"/>
    <w:rsid w:val="008C12F8"/>
    <w:rsid w:val="008C1BF5"/>
    <w:rsid w:val="008C1D94"/>
    <w:rsid w:val="008C1EEF"/>
    <w:rsid w:val="008C22FF"/>
    <w:rsid w:val="008C2617"/>
    <w:rsid w:val="008C2D4A"/>
    <w:rsid w:val="008C3521"/>
    <w:rsid w:val="008C45F9"/>
    <w:rsid w:val="008C5D67"/>
    <w:rsid w:val="008C6BC9"/>
    <w:rsid w:val="008C7E81"/>
    <w:rsid w:val="008D03F1"/>
    <w:rsid w:val="008D10BF"/>
    <w:rsid w:val="008D1332"/>
    <w:rsid w:val="008D1C74"/>
    <w:rsid w:val="008D2ECE"/>
    <w:rsid w:val="008D2FFE"/>
    <w:rsid w:val="008D3D26"/>
    <w:rsid w:val="008D5CC7"/>
    <w:rsid w:val="008D6EB4"/>
    <w:rsid w:val="008D6F99"/>
    <w:rsid w:val="008D7488"/>
    <w:rsid w:val="008D779F"/>
    <w:rsid w:val="008E001F"/>
    <w:rsid w:val="008E1A76"/>
    <w:rsid w:val="008E36F7"/>
    <w:rsid w:val="008E46F8"/>
    <w:rsid w:val="008E6120"/>
    <w:rsid w:val="008E7DBE"/>
    <w:rsid w:val="008F0895"/>
    <w:rsid w:val="008F11CC"/>
    <w:rsid w:val="008F28DE"/>
    <w:rsid w:val="008F2D24"/>
    <w:rsid w:val="008F3A67"/>
    <w:rsid w:val="008F3C52"/>
    <w:rsid w:val="008F45AB"/>
    <w:rsid w:val="008F4784"/>
    <w:rsid w:val="008F525B"/>
    <w:rsid w:val="008F52FA"/>
    <w:rsid w:val="008F7565"/>
    <w:rsid w:val="00900CEC"/>
    <w:rsid w:val="0090180A"/>
    <w:rsid w:val="009028B6"/>
    <w:rsid w:val="009030C0"/>
    <w:rsid w:val="00903307"/>
    <w:rsid w:val="00905331"/>
    <w:rsid w:val="00906871"/>
    <w:rsid w:val="00914C46"/>
    <w:rsid w:val="00915815"/>
    <w:rsid w:val="00915B12"/>
    <w:rsid w:val="00915CF6"/>
    <w:rsid w:val="00917610"/>
    <w:rsid w:val="00917D89"/>
    <w:rsid w:val="00920750"/>
    <w:rsid w:val="00920787"/>
    <w:rsid w:val="009219CC"/>
    <w:rsid w:val="0092201D"/>
    <w:rsid w:val="009239C0"/>
    <w:rsid w:val="009244A5"/>
    <w:rsid w:val="00926094"/>
    <w:rsid w:val="00926953"/>
    <w:rsid w:val="00926DF8"/>
    <w:rsid w:val="00930D38"/>
    <w:rsid w:val="00931400"/>
    <w:rsid w:val="00931C1C"/>
    <w:rsid w:val="00932758"/>
    <w:rsid w:val="0093292C"/>
    <w:rsid w:val="00933026"/>
    <w:rsid w:val="009343F6"/>
    <w:rsid w:val="00935A4B"/>
    <w:rsid w:val="00936517"/>
    <w:rsid w:val="00936A82"/>
    <w:rsid w:val="00937302"/>
    <w:rsid w:val="009376E2"/>
    <w:rsid w:val="0093799B"/>
    <w:rsid w:val="009418FC"/>
    <w:rsid w:val="0094211B"/>
    <w:rsid w:val="009423BF"/>
    <w:rsid w:val="00942667"/>
    <w:rsid w:val="0094309F"/>
    <w:rsid w:val="0094468A"/>
    <w:rsid w:val="00945635"/>
    <w:rsid w:val="0094756A"/>
    <w:rsid w:val="00947D2B"/>
    <w:rsid w:val="00950028"/>
    <w:rsid w:val="009509CF"/>
    <w:rsid w:val="009515B9"/>
    <w:rsid w:val="00951AC9"/>
    <w:rsid w:val="00952346"/>
    <w:rsid w:val="009523FF"/>
    <w:rsid w:val="009525DE"/>
    <w:rsid w:val="009529D3"/>
    <w:rsid w:val="00953E67"/>
    <w:rsid w:val="00955289"/>
    <w:rsid w:val="00955539"/>
    <w:rsid w:val="00956BC6"/>
    <w:rsid w:val="00956F62"/>
    <w:rsid w:val="00957153"/>
    <w:rsid w:val="00957B99"/>
    <w:rsid w:val="009602EB"/>
    <w:rsid w:val="0096108C"/>
    <w:rsid w:val="00962576"/>
    <w:rsid w:val="0096301C"/>
    <w:rsid w:val="0096323A"/>
    <w:rsid w:val="00964DE5"/>
    <w:rsid w:val="009672F5"/>
    <w:rsid w:val="0097154A"/>
    <w:rsid w:val="00971EA5"/>
    <w:rsid w:val="009721CA"/>
    <w:rsid w:val="00972BB6"/>
    <w:rsid w:val="0097410F"/>
    <w:rsid w:val="00974A32"/>
    <w:rsid w:val="00975082"/>
    <w:rsid w:val="0097602A"/>
    <w:rsid w:val="00976C0B"/>
    <w:rsid w:val="00977565"/>
    <w:rsid w:val="009801E0"/>
    <w:rsid w:val="00981460"/>
    <w:rsid w:val="00982007"/>
    <w:rsid w:val="00983856"/>
    <w:rsid w:val="00985136"/>
    <w:rsid w:val="00985302"/>
    <w:rsid w:val="0098603B"/>
    <w:rsid w:val="0098605B"/>
    <w:rsid w:val="00986757"/>
    <w:rsid w:val="0099027A"/>
    <w:rsid w:val="00990760"/>
    <w:rsid w:val="009916A7"/>
    <w:rsid w:val="00992627"/>
    <w:rsid w:val="00993C31"/>
    <w:rsid w:val="009962CE"/>
    <w:rsid w:val="009978B7"/>
    <w:rsid w:val="009A03B8"/>
    <w:rsid w:val="009A05A7"/>
    <w:rsid w:val="009A2B54"/>
    <w:rsid w:val="009A368C"/>
    <w:rsid w:val="009A3DF7"/>
    <w:rsid w:val="009A4F8C"/>
    <w:rsid w:val="009A5503"/>
    <w:rsid w:val="009A6861"/>
    <w:rsid w:val="009AF3EC"/>
    <w:rsid w:val="009B2168"/>
    <w:rsid w:val="009B65F2"/>
    <w:rsid w:val="009C0AE7"/>
    <w:rsid w:val="009C1CF8"/>
    <w:rsid w:val="009C29D7"/>
    <w:rsid w:val="009C4E0A"/>
    <w:rsid w:val="009C52D1"/>
    <w:rsid w:val="009C54FA"/>
    <w:rsid w:val="009C7D95"/>
    <w:rsid w:val="009D0D58"/>
    <w:rsid w:val="009D113A"/>
    <w:rsid w:val="009D13A1"/>
    <w:rsid w:val="009D2DBC"/>
    <w:rsid w:val="009D48C9"/>
    <w:rsid w:val="009D647E"/>
    <w:rsid w:val="009E051C"/>
    <w:rsid w:val="009E0A32"/>
    <w:rsid w:val="009E25D8"/>
    <w:rsid w:val="009E344D"/>
    <w:rsid w:val="009E3480"/>
    <w:rsid w:val="009E3660"/>
    <w:rsid w:val="009E5074"/>
    <w:rsid w:val="009E6E9A"/>
    <w:rsid w:val="009F0DE4"/>
    <w:rsid w:val="009F1F8E"/>
    <w:rsid w:val="009F26D0"/>
    <w:rsid w:val="009F3974"/>
    <w:rsid w:val="009F3C0A"/>
    <w:rsid w:val="009F4279"/>
    <w:rsid w:val="009F489A"/>
    <w:rsid w:val="009F59ED"/>
    <w:rsid w:val="009F6752"/>
    <w:rsid w:val="009F6B34"/>
    <w:rsid w:val="00A01B11"/>
    <w:rsid w:val="00A01F72"/>
    <w:rsid w:val="00A0495D"/>
    <w:rsid w:val="00A0508F"/>
    <w:rsid w:val="00A10074"/>
    <w:rsid w:val="00A108FD"/>
    <w:rsid w:val="00A11010"/>
    <w:rsid w:val="00A11C3C"/>
    <w:rsid w:val="00A12C00"/>
    <w:rsid w:val="00A13A8D"/>
    <w:rsid w:val="00A13D8B"/>
    <w:rsid w:val="00A14E4D"/>
    <w:rsid w:val="00A16358"/>
    <w:rsid w:val="00A17412"/>
    <w:rsid w:val="00A218BB"/>
    <w:rsid w:val="00A222C3"/>
    <w:rsid w:val="00A22B6B"/>
    <w:rsid w:val="00A235F6"/>
    <w:rsid w:val="00A2392B"/>
    <w:rsid w:val="00A246C1"/>
    <w:rsid w:val="00A247DE"/>
    <w:rsid w:val="00A257B8"/>
    <w:rsid w:val="00A25A2F"/>
    <w:rsid w:val="00A25C4E"/>
    <w:rsid w:val="00A26A92"/>
    <w:rsid w:val="00A26B8D"/>
    <w:rsid w:val="00A27CB3"/>
    <w:rsid w:val="00A307B3"/>
    <w:rsid w:val="00A30F3A"/>
    <w:rsid w:val="00A31119"/>
    <w:rsid w:val="00A3279F"/>
    <w:rsid w:val="00A32DD0"/>
    <w:rsid w:val="00A35668"/>
    <w:rsid w:val="00A37A99"/>
    <w:rsid w:val="00A400CC"/>
    <w:rsid w:val="00A40462"/>
    <w:rsid w:val="00A40943"/>
    <w:rsid w:val="00A416BD"/>
    <w:rsid w:val="00A42D11"/>
    <w:rsid w:val="00A432BC"/>
    <w:rsid w:val="00A4636B"/>
    <w:rsid w:val="00A46996"/>
    <w:rsid w:val="00A46E76"/>
    <w:rsid w:val="00A46F62"/>
    <w:rsid w:val="00A501D3"/>
    <w:rsid w:val="00A50416"/>
    <w:rsid w:val="00A5064A"/>
    <w:rsid w:val="00A51EE5"/>
    <w:rsid w:val="00A54F6F"/>
    <w:rsid w:val="00A55032"/>
    <w:rsid w:val="00A5535D"/>
    <w:rsid w:val="00A55433"/>
    <w:rsid w:val="00A56E49"/>
    <w:rsid w:val="00A60352"/>
    <w:rsid w:val="00A6151A"/>
    <w:rsid w:val="00A624FC"/>
    <w:rsid w:val="00A63117"/>
    <w:rsid w:val="00A63BA2"/>
    <w:rsid w:val="00A6441C"/>
    <w:rsid w:val="00A656D8"/>
    <w:rsid w:val="00A65980"/>
    <w:rsid w:val="00A65DCC"/>
    <w:rsid w:val="00A66C2E"/>
    <w:rsid w:val="00A7134A"/>
    <w:rsid w:val="00A716D1"/>
    <w:rsid w:val="00A716E1"/>
    <w:rsid w:val="00A75150"/>
    <w:rsid w:val="00A75627"/>
    <w:rsid w:val="00A75871"/>
    <w:rsid w:val="00A75892"/>
    <w:rsid w:val="00A76272"/>
    <w:rsid w:val="00A76453"/>
    <w:rsid w:val="00A7649D"/>
    <w:rsid w:val="00A76A71"/>
    <w:rsid w:val="00A8015D"/>
    <w:rsid w:val="00A803CB"/>
    <w:rsid w:val="00A806B2"/>
    <w:rsid w:val="00A807C8"/>
    <w:rsid w:val="00A8105E"/>
    <w:rsid w:val="00A81143"/>
    <w:rsid w:val="00A811C1"/>
    <w:rsid w:val="00A8220A"/>
    <w:rsid w:val="00A82675"/>
    <w:rsid w:val="00A82A1D"/>
    <w:rsid w:val="00A83A8E"/>
    <w:rsid w:val="00A8438F"/>
    <w:rsid w:val="00A85369"/>
    <w:rsid w:val="00A927AB"/>
    <w:rsid w:val="00A92EBB"/>
    <w:rsid w:val="00A930EE"/>
    <w:rsid w:val="00A93B7E"/>
    <w:rsid w:val="00A94D31"/>
    <w:rsid w:val="00A95CBA"/>
    <w:rsid w:val="00A96FFF"/>
    <w:rsid w:val="00A97DF8"/>
    <w:rsid w:val="00AA047E"/>
    <w:rsid w:val="00AA1D66"/>
    <w:rsid w:val="00AA2EE4"/>
    <w:rsid w:val="00AA3707"/>
    <w:rsid w:val="00AA371C"/>
    <w:rsid w:val="00AA3D1C"/>
    <w:rsid w:val="00AA438C"/>
    <w:rsid w:val="00AA60B0"/>
    <w:rsid w:val="00AA65D5"/>
    <w:rsid w:val="00AA660A"/>
    <w:rsid w:val="00AA6FCD"/>
    <w:rsid w:val="00AA767F"/>
    <w:rsid w:val="00AA7F25"/>
    <w:rsid w:val="00AB18D4"/>
    <w:rsid w:val="00AB40F6"/>
    <w:rsid w:val="00AB474B"/>
    <w:rsid w:val="00AB5401"/>
    <w:rsid w:val="00AB5B88"/>
    <w:rsid w:val="00AB6CC7"/>
    <w:rsid w:val="00AB6FF5"/>
    <w:rsid w:val="00AB6FFE"/>
    <w:rsid w:val="00AB7E74"/>
    <w:rsid w:val="00AC17C7"/>
    <w:rsid w:val="00AC3825"/>
    <w:rsid w:val="00AC46AB"/>
    <w:rsid w:val="00AC4DE1"/>
    <w:rsid w:val="00AC56CB"/>
    <w:rsid w:val="00AC5C84"/>
    <w:rsid w:val="00AC683F"/>
    <w:rsid w:val="00AC7FD0"/>
    <w:rsid w:val="00AD00D4"/>
    <w:rsid w:val="00AD02B2"/>
    <w:rsid w:val="00AD2293"/>
    <w:rsid w:val="00AD3216"/>
    <w:rsid w:val="00AD35FA"/>
    <w:rsid w:val="00AD3B25"/>
    <w:rsid w:val="00AD47E7"/>
    <w:rsid w:val="00AD4DB0"/>
    <w:rsid w:val="00AD4F18"/>
    <w:rsid w:val="00AD4F6B"/>
    <w:rsid w:val="00AD5029"/>
    <w:rsid w:val="00AD677B"/>
    <w:rsid w:val="00AD6B77"/>
    <w:rsid w:val="00AD7188"/>
    <w:rsid w:val="00AD76F4"/>
    <w:rsid w:val="00AE27E0"/>
    <w:rsid w:val="00AE2C58"/>
    <w:rsid w:val="00AE7191"/>
    <w:rsid w:val="00AF00F0"/>
    <w:rsid w:val="00AF015C"/>
    <w:rsid w:val="00AF0181"/>
    <w:rsid w:val="00AF08E6"/>
    <w:rsid w:val="00AF592A"/>
    <w:rsid w:val="00AF740C"/>
    <w:rsid w:val="00AF763F"/>
    <w:rsid w:val="00B00378"/>
    <w:rsid w:val="00B025DA"/>
    <w:rsid w:val="00B025F1"/>
    <w:rsid w:val="00B034BB"/>
    <w:rsid w:val="00B0583A"/>
    <w:rsid w:val="00B0765D"/>
    <w:rsid w:val="00B10465"/>
    <w:rsid w:val="00B1128D"/>
    <w:rsid w:val="00B11A71"/>
    <w:rsid w:val="00B11B10"/>
    <w:rsid w:val="00B12BEC"/>
    <w:rsid w:val="00B149E6"/>
    <w:rsid w:val="00B14FC2"/>
    <w:rsid w:val="00B169E6"/>
    <w:rsid w:val="00B17DA7"/>
    <w:rsid w:val="00B17E87"/>
    <w:rsid w:val="00B2000A"/>
    <w:rsid w:val="00B2384C"/>
    <w:rsid w:val="00B25FC2"/>
    <w:rsid w:val="00B314D7"/>
    <w:rsid w:val="00B31AE1"/>
    <w:rsid w:val="00B3264C"/>
    <w:rsid w:val="00B33227"/>
    <w:rsid w:val="00B3322B"/>
    <w:rsid w:val="00B3362C"/>
    <w:rsid w:val="00B35D66"/>
    <w:rsid w:val="00B3605A"/>
    <w:rsid w:val="00B423DA"/>
    <w:rsid w:val="00B4349A"/>
    <w:rsid w:val="00B43792"/>
    <w:rsid w:val="00B43D57"/>
    <w:rsid w:val="00B46CEF"/>
    <w:rsid w:val="00B47B76"/>
    <w:rsid w:val="00B50E7F"/>
    <w:rsid w:val="00B53A43"/>
    <w:rsid w:val="00B53FCB"/>
    <w:rsid w:val="00B549A4"/>
    <w:rsid w:val="00B5641A"/>
    <w:rsid w:val="00B56653"/>
    <w:rsid w:val="00B569C2"/>
    <w:rsid w:val="00B570F2"/>
    <w:rsid w:val="00B57516"/>
    <w:rsid w:val="00B603C8"/>
    <w:rsid w:val="00B60474"/>
    <w:rsid w:val="00B6240A"/>
    <w:rsid w:val="00B636C0"/>
    <w:rsid w:val="00B644A8"/>
    <w:rsid w:val="00B657AC"/>
    <w:rsid w:val="00B65BE1"/>
    <w:rsid w:val="00B65D03"/>
    <w:rsid w:val="00B65DA5"/>
    <w:rsid w:val="00B67589"/>
    <w:rsid w:val="00B67D7D"/>
    <w:rsid w:val="00B67DA1"/>
    <w:rsid w:val="00B70C0C"/>
    <w:rsid w:val="00B7118E"/>
    <w:rsid w:val="00B7181A"/>
    <w:rsid w:val="00B71C80"/>
    <w:rsid w:val="00B733B0"/>
    <w:rsid w:val="00B73D12"/>
    <w:rsid w:val="00B74ADC"/>
    <w:rsid w:val="00B75F58"/>
    <w:rsid w:val="00B7614F"/>
    <w:rsid w:val="00B76246"/>
    <w:rsid w:val="00B763B4"/>
    <w:rsid w:val="00B7693D"/>
    <w:rsid w:val="00B76DC2"/>
    <w:rsid w:val="00B77342"/>
    <w:rsid w:val="00B775ED"/>
    <w:rsid w:val="00B80B7F"/>
    <w:rsid w:val="00B82404"/>
    <w:rsid w:val="00B825FE"/>
    <w:rsid w:val="00B83B6C"/>
    <w:rsid w:val="00B843EB"/>
    <w:rsid w:val="00B855FB"/>
    <w:rsid w:val="00B8579F"/>
    <w:rsid w:val="00B8757D"/>
    <w:rsid w:val="00B875A8"/>
    <w:rsid w:val="00B87B77"/>
    <w:rsid w:val="00B87F67"/>
    <w:rsid w:val="00B906A7"/>
    <w:rsid w:val="00B939B7"/>
    <w:rsid w:val="00B94085"/>
    <w:rsid w:val="00B94655"/>
    <w:rsid w:val="00B9537F"/>
    <w:rsid w:val="00B955D5"/>
    <w:rsid w:val="00B974EB"/>
    <w:rsid w:val="00BA299A"/>
    <w:rsid w:val="00BA3BD3"/>
    <w:rsid w:val="00BA5C94"/>
    <w:rsid w:val="00BA5DC0"/>
    <w:rsid w:val="00BA617B"/>
    <w:rsid w:val="00BA69DD"/>
    <w:rsid w:val="00BA6C59"/>
    <w:rsid w:val="00BA742C"/>
    <w:rsid w:val="00BB0487"/>
    <w:rsid w:val="00BB05E8"/>
    <w:rsid w:val="00BB17CF"/>
    <w:rsid w:val="00BB1EA5"/>
    <w:rsid w:val="00BB2354"/>
    <w:rsid w:val="00BB3F16"/>
    <w:rsid w:val="00BB487C"/>
    <w:rsid w:val="00BB6917"/>
    <w:rsid w:val="00BB6FC9"/>
    <w:rsid w:val="00BB74AE"/>
    <w:rsid w:val="00BB7685"/>
    <w:rsid w:val="00BC01F4"/>
    <w:rsid w:val="00BC236F"/>
    <w:rsid w:val="00BC2394"/>
    <w:rsid w:val="00BC262B"/>
    <w:rsid w:val="00BC2B3A"/>
    <w:rsid w:val="00BC323A"/>
    <w:rsid w:val="00BC3F59"/>
    <w:rsid w:val="00BC5B3D"/>
    <w:rsid w:val="00BC5FE5"/>
    <w:rsid w:val="00BC6E03"/>
    <w:rsid w:val="00BC7856"/>
    <w:rsid w:val="00BC7E19"/>
    <w:rsid w:val="00BD0256"/>
    <w:rsid w:val="00BD0FE5"/>
    <w:rsid w:val="00BD1DED"/>
    <w:rsid w:val="00BD2B13"/>
    <w:rsid w:val="00BD369E"/>
    <w:rsid w:val="00BD3B68"/>
    <w:rsid w:val="00BD421E"/>
    <w:rsid w:val="00BD4856"/>
    <w:rsid w:val="00BD4CEF"/>
    <w:rsid w:val="00BD4F06"/>
    <w:rsid w:val="00BD55F8"/>
    <w:rsid w:val="00BD6108"/>
    <w:rsid w:val="00BD7930"/>
    <w:rsid w:val="00BE0C88"/>
    <w:rsid w:val="00BE1249"/>
    <w:rsid w:val="00BE2471"/>
    <w:rsid w:val="00BE2F37"/>
    <w:rsid w:val="00BE527D"/>
    <w:rsid w:val="00BE5AEF"/>
    <w:rsid w:val="00BE5B1E"/>
    <w:rsid w:val="00BE6274"/>
    <w:rsid w:val="00BE674F"/>
    <w:rsid w:val="00BF02E8"/>
    <w:rsid w:val="00BF0368"/>
    <w:rsid w:val="00BF03F5"/>
    <w:rsid w:val="00BF11B2"/>
    <w:rsid w:val="00BF12FA"/>
    <w:rsid w:val="00BF157E"/>
    <w:rsid w:val="00BF3C42"/>
    <w:rsid w:val="00BF4173"/>
    <w:rsid w:val="00BF5CDB"/>
    <w:rsid w:val="00BF5D50"/>
    <w:rsid w:val="00BF5EB2"/>
    <w:rsid w:val="00BF6213"/>
    <w:rsid w:val="00BF6967"/>
    <w:rsid w:val="00BF69E4"/>
    <w:rsid w:val="00BF6E58"/>
    <w:rsid w:val="00BF7DAD"/>
    <w:rsid w:val="00C00893"/>
    <w:rsid w:val="00C0202C"/>
    <w:rsid w:val="00C034DC"/>
    <w:rsid w:val="00C05A50"/>
    <w:rsid w:val="00C05C0E"/>
    <w:rsid w:val="00C05E51"/>
    <w:rsid w:val="00C060BB"/>
    <w:rsid w:val="00C1060A"/>
    <w:rsid w:val="00C10C5A"/>
    <w:rsid w:val="00C11B06"/>
    <w:rsid w:val="00C11DA7"/>
    <w:rsid w:val="00C11E39"/>
    <w:rsid w:val="00C14460"/>
    <w:rsid w:val="00C14789"/>
    <w:rsid w:val="00C1535D"/>
    <w:rsid w:val="00C161D5"/>
    <w:rsid w:val="00C1686D"/>
    <w:rsid w:val="00C16C33"/>
    <w:rsid w:val="00C16C56"/>
    <w:rsid w:val="00C16E36"/>
    <w:rsid w:val="00C17D8A"/>
    <w:rsid w:val="00C2077A"/>
    <w:rsid w:val="00C20B47"/>
    <w:rsid w:val="00C22455"/>
    <w:rsid w:val="00C2300A"/>
    <w:rsid w:val="00C24D57"/>
    <w:rsid w:val="00C25C09"/>
    <w:rsid w:val="00C25E44"/>
    <w:rsid w:val="00C25F94"/>
    <w:rsid w:val="00C3155B"/>
    <w:rsid w:val="00C31B65"/>
    <w:rsid w:val="00C330D8"/>
    <w:rsid w:val="00C3325A"/>
    <w:rsid w:val="00C3420C"/>
    <w:rsid w:val="00C35224"/>
    <w:rsid w:val="00C35485"/>
    <w:rsid w:val="00C36473"/>
    <w:rsid w:val="00C36AD2"/>
    <w:rsid w:val="00C37849"/>
    <w:rsid w:val="00C379D9"/>
    <w:rsid w:val="00C40737"/>
    <w:rsid w:val="00C4155E"/>
    <w:rsid w:val="00C42D17"/>
    <w:rsid w:val="00C432F4"/>
    <w:rsid w:val="00C4335B"/>
    <w:rsid w:val="00C43530"/>
    <w:rsid w:val="00C440FD"/>
    <w:rsid w:val="00C44960"/>
    <w:rsid w:val="00C459C9"/>
    <w:rsid w:val="00C45EFC"/>
    <w:rsid w:val="00C501A6"/>
    <w:rsid w:val="00C50CC1"/>
    <w:rsid w:val="00C54E56"/>
    <w:rsid w:val="00C550F5"/>
    <w:rsid w:val="00C55C7E"/>
    <w:rsid w:val="00C5718F"/>
    <w:rsid w:val="00C57682"/>
    <w:rsid w:val="00C57830"/>
    <w:rsid w:val="00C57982"/>
    <w:rsid w:val="00C6047C"/>
    <w:rsid w:val="00C604E0"/>
    <w:rsid w:val="00C60843"/>
    <w:rsid w:val="00C6166E"/>
    <w:rsid w:val="00C618CF"/>
    <w:rsid w:val="00C627E4"/>
    <w:rsid w:val="00C6526A"/>
    <w:rsid w:val="00C65315"/>
    <w:rsid w:val="00C65541"/>
    <w:rsid w:val="00C6566B"/>
    <w:rsid w:val="00C66E8A"/>
    <w:rsid w:val="00C7034F"/>
    <w:rsid w:val="00C707B6"/>
    <w:rsid w:val="00C73388"/>
    <w:rsid w:val="00C73C97"/>
    <w:rsid w:val="00C73FC6"/>
    <w:rsid w:val="00C76B40"/>
    <w:rsid w:val="00C76B76"/>
    <w:rsid w:val="00C809EA"/>
    <w:rsid w:val="00C82857"/>
    <w:rsid w:val="00C83864"/>
    <w:rsid w:val="00C83A38"/>
    <w:rsid w:val="00C85EFE"/>
    <w:rsid w:val="00C861BF"/>
    <w:rsid w:val="00C8629F"/>
    <w:rsid w:val="00C863B0"/>
    <w:rsid w:val="00C875B4"/>
    <w:rsid w:val="00C8795D"/>
    <w:rsid w:val="00C91C29"/>
    <w:rsid w:val="00C91E4A"/>
    <w:rsid w:val="00C92F88"/>
    <w:rsid w:val="00C93161"/>
    <w:rsid w:val="00C949A8"/>
    <w:rsid w:val="00C968C5"/>
    <w:rsid w:val="00C96BA7"/>
    <w:rsid w:val="00C970C8"/>
    <w:rsid w:val="00CA0A3F"/>
    <w:rsid w:val="00CA48E3"/>
    <w:rsid w:val="00CA4C24"/>
    <w:rsid w:val="00CA5D3B"/>
    <w:rsid w:val="00CA649F"/>
    <w:rsid w:val="00CA69AA"/>
    <w:rsid w:val="00CA6B51"/>
    <w:rsid w:val="00CB0232"/>
    <w:rsid w:val="00CB0F2F"/>
    <w:rsid w:val="00CB2521"/>
    <w:rsid w:val="00CB30D3"/>
    <w:rsid w:val="00CC0E46"/>
    <w:rsid w:val="00CC282A"/>
    <w:rsid w:val="00CC3874"/>
    <w:rsid w:val="00CC4CF1"/>
    <w:rsid w:val="00CC4FA7"/>
    <w:rsid w:val="00CC5D3D"/>
    <w:rsid w:val="00CC6178"/>
    <w:rsid w:val="00CC6676"/>
    <w:rsid w:val="00CC6DCF"/>
    <w:rsid w:val="00CD0E1A"/>
    <w:rsid w:val="00CD4B93"/>
    <w:rsid w:val="00CD5102"/>
    <w:rsid w:val="00CD58BF"/>
    <w:rsid w:val="00CD5AC5"/>
    <w:rsid w:val="00CE1F3D"/>
    <w:rsid w:val="00CE201B"/>
    <w:rsid w:val="00CE267C"/>
    <w:rsid w:val="00CE33F5"/>
    <w:rsid w:val="00CE43E4"/>
    <w:rsid w:val="00CE5F48"/>
    <w:rsid w:val="00CE5F68"/>
    <w:rsid w:val="00CE6786"/>
    <w:rsid w:val="00CE7C0A"/>
    <w:rsid w:val="00CF1E48"/>
    <w:rsid w:val="00CF23CD"/>
    <w:rsid w:val="00CF3C35"/>
    <w:rsid w:val="00CF3E35"/>
    <w:rsid w:val="00CF448A"/>
    <w:rsid w:val="00CF46DD"/>
    <w:rsid w:val="00CF4B44"/>
    <w:rsid w:val="00CF6221"/>
    <w:rsid w:val="00CF765F"/>
    <w:rsid w:val="00D00E13"/>
    <w:rsid w:val="00D00F42"/>
    <w:rsid w:val="00D0217C"/>
    <w:rsid w:val="00D039AF"/>
    <w:rsid w:val="00D046C8"/>
    <w:rsid w:val="00D04C2F"/>
    <w:rsid w:val="00D05265"/>
    <w:rsid w:val="00D10A31"/>
    <w:rsid w:val="00D10C62"/>
    <w:rsid w:val="00D14EFD"/>
    <w:rsid w:val="00D16C6D"/>
    <w:rsid w:val="00D17FB2"/>
    <w:rsid w:val="00D218D6"/>
    <w:rsid w:val="00D2581C"/>
    <w:rsid w:val="00D2620F"/>
    <w:rsid w:val="00D26DC0"/>
    <w:rsid w:val="00D27298"/>
    <w:rsid w:val="00D27811"/>
    <w:rsid w:val="00D27D30"/>
    <w:rsid w:val="00D318E0"/>
    <w:rsid w:val="00D32454"/>
    <w:rsid w:val="00D33165"/>
    <w:rsid w:val="00D3463F"/>
    <w:rsid w:val="00D348E6"/>
    <w:rsid w:val="00D34BBF"/>
    <w:rsid w:val="00D35243"/>
    <w:rsid w:val="00D352DD"/>
    <w:rsid w:val="00D35780"/>
    <w:rsid w:val="00D35C13"/>
    <w:rsid w:val="00D378C3"/>
    <w:rsid w:val="00D407A9"/>
    <w:rsid w:val="00D40FCC"/>
    <w:rsid w:val="00D41672"/>
    <w:rsid w:val="00D418B2"/>
    <w:rsid w:val="00D42A59"/>
    <w:rsid w:val="00D431BE"/>
    <w:rsid w:val="00D43976"/>
    <w:rsid w:val="00D4468B"/>
    <w:rsid w:val="00D45EF1"/>
    <w:rsid w:val="00D46251"/>
    <w:rsid w:val="00D46B91"/>
    <w:rsid w:val="00D478DD"/>
    <w:rsid w:val="00D47A6D"/>
    <w:rsid w:val="00D47D47"/>
    <w:rsid w:val="00D50F72"/>
    <w:rsid w:val="00D51D8D"/>
    <w:rsid w:val="00D52288"/>
    <w:rsid w:val="00D5284B"/>
    <w:rsid w:val="00D53C27"/>
    <w:rsid w:val="00D547D5"/>
    <w:rsid w:val="00D5523C"/>
    <w:rsid w:val="00D55A7B"/>
    <w:rsid w:val="00D56784"/>
    <w:rsid w:val="00D56797"/>
    <w:rsid w:val="00D56DAF"/>
    <w:rsid w:val="00D57007"/>
    <w:rsid w:val="00D57E62"/>
    <w:rsid w:val="00D6127F"/>
    <w:rsid w:val="00D61A53"/>
    <w:rsid w:val="00D62320"/>
    <w:rsid w:val="00D631C1"/>
    <w:rsid w:val="00D6478F"/>
    <w:rsid w:val="00D6600A"/>
    <w:rsid w:val="00D66204"/>
    <w:rsid w:val="00D67628"/>
    <w:rsid w:val="00D71039"/>
    <w:rsid w:val="00D714B6"/>
    <w:rsid w:val="00D7505B"/>
    <w:rsid w:val="00D759BB"/>
    <w:rsid w:val="00D774CC"/>
    <w:rsid w:val="00D80793"/>
    <w:rsid w:val="00D819A4"/>
    <w:rsid w:val="00D8209C"/>
    <w:rsid w:val="00D82206"/>
    <w:rsid w:val="00D82515"/>
    <w:rsid w:val="00D82B77"/>
    <w:rsid w:val="00D85E7D"/>
    <w:rsid w:val="00D8713E"/>
    <w:rsid w:val="00D87362"/>
    <w:rsid w:val="00D9004D"/>
    <w:rsid w:val="00D90B54"/>
    <w:rsid w:val="00D912E3"/>
    <w:rsid w:val="00D9252D"/>
    <w:rsid w:val="00D92851"/>
    <w:rsid w:val="00D92D37"/>
    <w:rsid w:val="00D933A7"/>
    <w:rsid w:val="00D957A5"/>
    <w:rsid w:val="00D9777A"/>
    <w:rsid w:val="00D97982"/>
    <w:rsid w:val="00D97EBE"/>
    <w:rsid w:val="00DA0402"/>
    <w:rsid w:val="00DA10F4"/>
    <w:rsid w:val="00DA237A"/>
    <w:rsid w:val="00DA34D0"/>
    <w:rsid w:val="00DA389D"/>
    <w:rsid w:val="00DA3AFA"/>
    <w:rsid w:val="00DA439E"/>
    <w:rsid w:val="00DA5B87"/>
    <w:rsid w:val="00DA6A89"/>
    <w:rsid w:val="00DB0091"/>
    <w:rsid w:val="00DB07F2"/>
    <w:rsid w:val="00DB1F5E"/>
    <w:rsid w:val="00DB24BB"/>
    <w:rsid w:val="00DB49D8"/>
    <w:rsid w:val="00DB52C8"/>
    <w:rsid w:val="00DB530D"/>
    <w:rsid w:val="00DB55E3"/>
    <w:rsid w:val="00DB70D1"/>
    <w:rsid w:val="00DB7BBA"/>
    <w:rsid w:val="00DB7F72"/>
    <w:rsid w:val="00DC02F2"/>
    <w:rsid w:val="00DC158C"/>
    <w:rsid w:val="00DC22C7"/>
    <w:rsid w:val="00DC25DE"/>
    <w:rsid w:val="00DC32DA"/>
    <w:rsid w:val="00DC34C5"/>
    <w:rsid w:val="00DC39E2"/>
    <w:rsid w:val="00DC4AB8"/>
    <w:rsid w:val="00DC5302"/>
    <w:rsid w:val="00DC558D"/>
    <w:rsid w:val="00DC75A5"/>
    <w:rsid w:val="00DC7CDD"/>
    <w:rsid w:val="00DC7E9C"/>
    <w:rsid w:val="00DD0049"/>
    <w:rsid w:val="00DD0118"/>
    <w:rsid w:val="00DD09EE"/>
    <w:rsid w:val="00DD17E9"/>
    <w:rsid w:val="00DD3374"/>
    <w:rsid w:val="00DD373F"/>
    <w:rsid w:val="00DD41BD"/>
    <w:rsid w:val="00DD53A1"/>
    <w:rsid w:val="00DD6DE5"/>
    <w:rsid w:val="00DD7346"/>
    <w:rsid w:val="00DD7C91"/>
    <w:rsid w:val="00DE151E"/>
    <w:rsid w:val="00DE44C0"/>
    <w:rsid w:val="00DE4638"/>
    <w:rsid w:val="00DE5399"/>
    <w:rsid w:val="00DE549A"/>
    <w:rsid w:val="00DE5F14"/>
    <w:rsid w:val="00DE6973"/>
    <w:rsid w:val="00DE79CD"/>
    <w:rsid w:val="00DE7BAC"/>
    <w:rsid w:val="00DE7CB2"/>
    <w:rsid w:val="00DF11DD"/>
    <w:rsid w:val="00DF1AFE"/>
    <w:rsid w:val="00DF2934"/>
    <w:rsid w:val="00DF3E7C"/>
    <w:rsid w:val="00DF56E3"/>
    <w:rsid w:val="00DF66C8"/>
    <w:rsid w:val="00DF74DB"/>
    <w:rsid w:val="00DF7694"/>
    <w:rsid w:val="00DF7E27"/>
    <w:rsid w:val="00E0053D"/>
    <w:rsid w:val="00E006B1"/>
    <w:rsid w:val="00E026C8"/>
    <w:rsid w:val="00E03519"/>
    <w:rsid w:val="00E03B1E"/>
    <w:rsid w:val="00E04896"/>
    <w:rsid w:val="00E05928"/>
    <w:rsid w:val="00E06898"/>
    <w:rsid w:val="00E068CA"/>
    <w:rsid w:val="00E06DE6"/>
    <w:rsid w:val="00E073EF"/>
    <w:rsid w:val="00E100EF"/>
    <w:rsid w:val="00E11556"/>
    <w:rsid w:val="00E12FD4"/>
    <w:rsid w:val="00E1427A"/>
    <w:rsid w:val="00E156CD"/>
    <w:rsid w:val="00E16DC6"/>
    <w:rsid w:val="00E21286"/>
    <w:rsid w:val="00E2271F"/>
    <w:rsid w:val="00E24009"/>
    <w:rsid w:val="00E26DA7"/>
    <w:rsid w:val="00E32BCE"/>
    <w:rsid w:val="00E32C41"/>
    <w:rsid w:val="00E32F85"/>
    <w:rsid w:val="00E3515E"/>
    <w:rsid w:val="00E35B96"/>
    <w:rsid w:val="00E36EA4"/>
    <w:rsid w:val="00E408F4"/>
    <w:rsid w:val="00E41172"/>
    <w:rsid w:val="00E41E6C"/>
    <w:rsid w:val="00E4266C"/>
    <w:rsid w:val="00E4290A"/>
    <w:rsid w:val="00E4294E"/>
    <w:rsid w:val="00E431EF"/>
    <w:rsid w:val="00E4347C"/>
    <w:rsid w:val="00E44423"/>
    <w:rsid w:val="00E450C7"/>
    <w:rsid w:val="00E450CF"/>
    <w:rsid w:val="00E455C7"/>
    <w:rsid w:val="00E45B9F"/>
    <w:rsid w:val="00E4615B"/>
    <w:rsid w:val="00E461E8"/>
    <w:rsid w:val="00E47A54"/>
    <w:rsid w:val="00E47FF1"/>
    <w:rsid w:val="00E47FF3"/>
    <w:rsid w:val="00E50C0C"/>
    <w:rsid w:val="00E50F60"/>
    <w:rsid w:val="00E52BAA"/>
    <w:rsid w:val="00E53EE0"/>
    <w:rsid w:val="00E54958"/>
    <w:rsid w:val="00E56444"/>
    <w:rsid w:val="00E568E2"/>
    <w:rsid w:val="00E57A84"/>
    <w:rsid w:val="00E60081"/>
    <w:rsid w:val="00E617F4"/>
    <w:rsid w:val="00E63400"/>
    <w:rsid w:val="00E641F0"/>
    <w:rsid w:val="00E664DF"/>
    <w:rsid w:val="00E70100"/>
    <w:rsid w:val="00E731E7"/>
    <w:rsid w:val="00E73655"/>
    <w:rsid w:val="00E73750"/>
    <w:rsid w:val="00E73D10"/>
    <w:rsid w:val="00E74895"/>
    <w:rsid w:val="00E74C5B"/>
    <w:rsid w:val="00E757E4"/>
    <w:rsid w:val="00E76FFF"/>
    <w:rsid w:val="00E773CB"/>
    <w:rsid w:val="00E81430"/>
    <w:rsid w:val="00E81772"/>
    <w:rsid w:val="00E8190B"/>
    <w:rsid w:val="00E81CB5"/>
    <w:rsid w:val="00E82A11"/>
    <w:rsid w:val="00E836A9"/>
    <w:rsid w:val="00E84094"/>
    <w:rsid w:val="00E84678"/>
    <w:rsid w:val="00E84DC9"/>
    <w:rsid w:val="00E86ACC"/>
    <w:rsid w:val="00E87E91"/>
    <w:rsid w:val="00E9005A"/>
    <w:rsid w:val="00E90F9E"/>
    <w:rsid w:val="00E91298"/>
    <w:rsid w:val="00E935D6"/>
    <w:rsid w:val="00E936F3"/>
    <w:rsid w:val="00E93992"/>
    <w:rsid w:val="00E9437A"/>
    <w:rsid w:val="00E95F34"/>
    <w:rsid w:val="00E9731C"/>
    <w:rsid w:val="00E973A1"/>
    <w:rsid w:val="00E97A23"/>
    <w:rsid w:val="00EA07A5"/>
    <w:rsid w:val="00EA3877"/>
    <w:rsid w:val="00EA3C8F"/>
    <w:rsid w:val="00EA3EE1"/>
    <w:rsid w:val="00EA6741"/>
    <w:rsid w:val="00EA6DBA"/>
    <w:rsid w:val="00EA7509"/>
    <w:rsid w:val="00EA7741"/>
    <w:rsid w:val="00EB0600"/>
    <w:rsid w:val="00EB12E4"/>
    <w:rsid w:val="00EB169F"/>
    <w:rsid w:val="00EB54FB"/>
    <w:rsid w:val="00EB598F"/>
    <w:rsid w:val="00EB6FF1"/>
    <w:rsid w:val="00EB75B0"/>
    <w:rsid w:val="00EB7F8B"/>
    <w:rsid w:val="00EC08D4"/>
    <w:rsid w:val="00EC2A0F"/>
    <w:rsid w:val="00EC2ADD"/>
    <w:rsid w:val="00EC47D8"/>
    <w:rsid w:val="00EC7B70"/>
    <w:rsid w:val="00ED0878"/>
    <w:rsid w:val="00ED09DE"/>
    <w:rsid w:val="00ED0C39"/>
    <w:rsid w:val="00ED3C2F"/>
    <w:rsid w:val="00ED4905"/>
    <w:rsid w:val="00ED49E9"/>
    <w:rsid w:val="00ED4DDE"/>
    <w:rsid w:val="00ED5133"/>
    <w:rsid w:val="00ED5D0C"/>
    <w:rsid w:val="00ED760D"/>
    <w:rsid w:val="00ED783C"/>
    <w:rsid w:val="00ED7EFE"/>
    <w:rsid w:val="00EE2686"/>
    <w:rsid w:val="00EE28CC"/>
    <w:rsid w:val="00EE46FA"/>
    <w:rsid w:val="00EE470C"/>
    <w:rsid w:val="00EE4868"/>
    <w:rsid w:val="00EE529A"/>
    <w:rsid w:val="00EE5633"/>
    <w:rsid w:val="00EE5D4F"/>
    <w:rsid w:val="00EF0786"/>
    <w:rsid w:val="00EF4706"/>
    <w:rsid w:val="00EF64AA"/>
    <w:rsid w:val="00EF7E93"/>
    <w:rsid w:val="00F003EE"/>
    <w:rsid w:val="00F00D22"/>
    <w:rsid w:val="00F00E27"/>
    <w:rsid w:val="00F0257C"/>
    <w:rsid w:val="00F03218"/>
    <w:rsid w:val="00F06025"/>
    <w:rsid w:val="00F061CD"/>
    <w:rsid w:val="00F10545"/>
    <w:rsid w:val="00F139F4"/>
    <w:rsid w:val="00F14194"/>
    <w:rsid w:val="00F1433F"/>
    <w:rsid w:val="00F14FC1"/>
    <w:rsid w:val="00F1505F"/>
    <w:rsid w:val="00F158FA"/>
    <w:rsid w:val="00F15B5D"/>
    <w:rsid w:val="00F15D2F"/>
    <w:rsid w:val="00F16107"/>
    <w:rsid w:val="00F179E1"/>
    <w:rsid w:val="00F202FF"/>
    <w:rsid w:val="00F20AA1"/>
    <w:rsid w:val="00F20AA3"/>
    <w:rsid w:val="00F21854"/>
    <w:rsid w:val="00F22A0E"/>
    <w:rsid w:val="00F22BBB"/>
    <w:rsid w:val="00F23355"/>
    <w:rsid w:val="00F237EF"/>
    <w:rsid w:val="00F24DF7"/>
    <w:rsid w:val="00F25808"/>
    <w:rsid w:val="00F31CCB"/>
    <w:rsid w:val="00F35F45"/>
    <w:rsid w:val="00F369FA"/>
    <w:rsid w:val="00F36A9E"/>
    <w:rsid w:val="00F419C5"/>
    <w:rsid w:val="00F41BBE"/>
    <w:rsid w:val="00F42D18"/>
    <w:rsid w:val="00F437AB"/>
    <w:rsid w:val="00F43DCD"/>
    <w:rsid w:val="00F44B04"/>
    <w:rsid w:val="00F450A0"/>
    <w:rsid w:val="00F45363"/>
    <w:rsid w:val="00F46205"/>
    <w:rsid w:val="00F46457"/>
    <w:rsid w:val="00F46DE0"/>
    <w:rsid w:val="00F47B0E"/>
    <w:rsid w:val="00F5064B"/>
    <w:rsid w:val="00F51122"/>
    <w:rsid w:val="00F5182B"/>
    <w:rsid w:val="00F5299C"/>
    <w:rsid w:val="00F53002"/>
    <w:rsid w:val="00F5657E"/>
    <w:rsid w:val="00F56AAC"/>
    <w:rsid w:val="00F605BD"/>
    <w:rsid w:val="00F60A29"/>
    <w:rsid w:val="00F616B0"/>
    <w:rsid w:val="00F61B67"/>
    <w:rsid w:val="00F62D40"/>
    <w:rsid w:val="00F637AE"/>
    <w:rsid w:val="00F63B33"/>
    <w:rsid w:val="00F66450"/>
    <w:rsid w:val="00F66DB9"/>
    <w:rsid w:val="00F67BA6"/>
    <w:rsid w:val="00F70670"/>
    <w:rsid w:val="00F70A45"/>
    <w:rsid w:val="00F70EDC"/>
    <w:rsid w:val="00F71A3D"/>
    <w:rsid w:val="00F71D28"/>
    <w:rsid w:val="00F72AE7"/>
    <w:rsid w:val="00F7304F"/>
    <w:rsid w:val="00F731AC"/>
    <w:rsid w:val="00F763F9"/>
    <w:rsid w:val="00F8066D"/>
    <w:rsid w:val="00F82792"/>
    <w:rsid w:val="00F837F7"/>
    <w:rsid w:val="00F83DD8"/>
    <w:rsid w:val="00F83F66"/>
    <w:rsid w:val="00F854B3"/>
    <w:rsid w:val="00F85822"/>
    <w:rsid w:val="00F8637F"/>
    <w:rsid w:val="00F8697B"/>
    <w:rsid w:val="00F87354"/>
    <w:rsid w:val="00F87B0B"/>
    <w:rsid w:val="00F90D4E"/>
    <w:rsid w:val="00F90DEB"/>
    <w:rsid w:val="00F921B8"/>
    <w:rsid w:val="00F9295F"/>
    <w:rsid w:val="00F939D7"/>
    <w:rsid w:val="00F9540B"/>
    <w:rsid w:val="00F9597B"/>
    <w:rsid w:val="00F95E4C"/>
    <w:rsid w:val="00F9649D"/>
    <w:rsid w:val="00F97921"/>
    <w:rsid w:val="00F97BB2"/>
    <w:rsid w:val="00FA0046"/>
    <w:rsid w:val="00FA1F2F"/>
    <w:rsid w:val="00FA2359"/>
    <w:rsid w:val="00FA2AD5"/>
    <w:rsid w:val="00FA345F"/>
    <w:rsid w:val="00FA34FC"/>
    <w:rsid w:val="00FA58F1"/>
    <w:rsid w:val="00FA60E9"/>
    <w:rsid w:val="00FA7948"/>
    <w:rsid w:val="00FA7E42"/>
    <w:rsid w:val="00FB3CAE"/>
    <w:rsid w:val="00FB4AC6"/>
    <w:rsid w:val="00FB4FB6"/>
    <w:rsid w:val="00FB5E3E"/>
    <w:rsid w:val="00FC0431"/>
    <w:rsid w:val="00FC2640"/>
    <w:rsid w:val="00FC2831"/>
    <w:rsid w:val="00FC288F"/>
    <w:rsid w:val="00FC3A19"/>
    <w:rsid w:val="00FC5166"/>
    <w:rsid w:val="00FC617F"/>
    <w:rsid w:val="00FC66D4"/>
    <w:rsid w:val="00FC679E"/>
    <w:rsid w:val="00FC6844"/>
    <w:rsid w:val="00FC717E"/>
    <w:rsid w:val="00FD056A"/>
    <w:rsid w:val="00FD08F4"/>
    <w:rsid w:val="00FD09B8"/>
    <w:rsid w:val="00FD0D7B"/>
    <w:rsid w:val="00FD4252"/>
    <w:rsid w:val="00FD63BC"/>
    <w:rsid w:val="00FD7EC1"/>
    <w:rsid w:val="00FE1BC6"/>
    <w:rsid w:val="00FE1E80"/>
    <w:rsid w:val="00FE1FAA"/>
    <w:rsid w:val="00FE28F8"/>
    <w:rsid w:val="00FE4336"/>
    <w:rsid w:val="00FE4FCB"/>
    <w:rsid w:val="00FE5153"/>
    <w:rsid w:val="00FE69CB"/>
    <w:rsid w:val="00FF0E16"/>
    <w:rsid w:val="00FF2AF1"/>
    <w:rsid w:val="00FF36F8"/>
    <w:rsid w:val="00FF3D41"/>
    <w:rsid w:val="00FF48B4"/>
    <w:rsid w:val="00FF5C6F"/>
    <w:rsid w:val="00FF71CF"/>
    <w:rsid w:val="00FF72B5"/>
    <w:rsid w:val="0119824F"/>
    <w:rsid w:val="0131F11C"/>
    <w:rsid w:val="0149DB48"/>
    <w:rsid w:val="0154C6E3"/>
    <w:rsid w:val="0170F265"/>
    <w:rsid w:val="01A4268E"/>
    <w:rsid w:val="01B33EAD"/>
    <w:rsid w:val="01D7A2C3"/>
    <w:rsid w:val="01F95A8C"/>
    <w:rsid w:val="02BA1EDA"/>
    <w:rsid w:val="02BFB8A5"/>
    <w:rsid w:val="02C99A40"/>
    <w:rsid w:val="0305125A"/>
    <w:rsid w:val="030D09BE"/>
    <w:rsid w:val="0361E1ED"/>
    <w:rsid w:val="037895A0"/>
    <w:rsid w:val="037C4791"/>
    <w:rsid w:val="03952AED"/>
    <w:rsid w:val="03ABCBB1"/>
    <w:rsid w:val="03E1AA5F"/>
    <w:rsid w:val="03F70C4D"/>
    <w:rsid w:val="044C6946"/>
    <w:rsid w:val="049479A0"/>
    <w:rsid w:val="049F4F3F"/>
    <w:rsid w:val="04D5786B"/>
    <w:rsid w:val="04D5C6F1"/>
    <w:rsid w:val="05274806"/>
    <w:rsid w:val="055BA06F"/>
    <w:rsid w:val="056FA748"/>
    <w:rsid w:val="0580DD33"/>
    <w:rsid w:val="05BFF5DE"/>
    <w:rsid w:val="05D08FBA"/>
    <w:rsid w:val="05D71BB1"/>
    <w:rsid w:val="06159077"/>
    <w:rsid w:val="062B48F3"/>
    <w:rsid w:val="065742CB"/>
    <w:rsid w:val="0676B454"/>
    <w:rsid w:val="06B325AA"/>
    <w:rsid w:val="06BCD441"/>
    <w:rsid w:val="06DA3864"/>
    <w:rsid w:val="06E677E1"/>
    <w:rsid w:val="06F52290"/>
    <w:rsid w:val="06F71FA8"/>
    <w:rsid w:val="0780DCE1"/>
    <w:rsid w:val="0793CDB4"/>
    <w:rsid w:val="07A9ACBB"/>
    <w:rsid w:val="07B26C13"/>
    <w:rsid w:val="080A873E"/>
    <w:rsid w:val="08205750"/>
    <w:rsid w:val="087210D6"/>
    <w:rsid w:val="08814D42"/>
    <w:rsid w:val="090CAE6A"/>
    <w:rsid w:val="091CAD42"/>
    <w:rsid w:val="091FCDA7"/>
    <w:rsid w:val="092609DB"/>
    <w:rsid w:val="0958C852"/>
    <w:rsid w:val="095CDFF7"/>
    <w:rsid w:val="0985CCF9"/>
    <w:rsid w:val="098AE4F7"/>
    <w:rsid w:val="099ECA11"/>
    <w:rsid w:val="09C90FCD"/>
    <w:rsid w:val="09D63FFF"/>
    <w:rsid w:val="0A230DB3"/>
    <w:rsid w:val="0A37C386"/>
    <w:rsid w:val="0AAA5521"/>
    <w:rsid w:val="0AB87DA3"/>
    <w:rsid w:val="0ABE9DA5"/>
    <w:rsid w:val="0AF72EA5"/>
    <w:rsid w:val="0B0465A8"/>
    <w:rsid w:val="0B06CFED"/>
    <w:rsid w:val="0B1793AC"/>
    <w:rsid w:val="0B1D2B58"/>
    <w:rsid w:val="0B386A49"/>
    <w:rsid w:val="0B946206"/>
    <w:rsid w:val="0BF39C7B"/>
    <w:rsid w:val="0C175F33"/>
    <w:rsid w:val="0C3D1B38"/>
    <w:rsid w:val="0C544E04"/>
    <w:rsid w:val="0C8A94B5"/>
    <w:rsid w:val="0C9ADCD3"/>
    <w:rsid w:val="0CA2A04E"/>
    <w:rsid w:val="0D0DE0C1"/>
    <w:rsid w:val="0D4EE313"/>
    <w:rsid w:val="0D4EE75C"/>
    <w:rsid w:val="0D624CAD"/>
    <w:rsid w:val="0D8AFDAA"/>
    <w:rsid w:val="0DF01E65"/>
    <w:rsid w:val="0E3E70AF"/>
    <w:rsid w:val="0E8F2A1B"/>
    <w:rsid w:val="0EA48C00"/>
    <w:rsid w:val="0EC96576"/>
    <w:rsid w:val="0ECBFEB2"/>
    <w:rsid w:val="0ECE383C"/>
    <w:rsid w:val="0EF189C6"/>
    <w:rsid w:val="0EFB5AC3"/>
    <w:rsid w:val="0EFCC94E"/>
    <w:rsid w:val="0F7AAB9F"/>
    <w:rsid w:val="0F7B1785"/>
    <w:rsid w:val="0F8BEEC6"/>
    <w:rsid w:val="0F8CBCD6"/>
    <w:rsid w:val="0FB90A1C"/>
    <w:rsid w:val="0FDA4110"/>
    <w:rsid w:val="0FFDF046"/>
    <w:rsid w:val="10798B5A"/>
    <w:rsid w:val="107B9B7B"/>
    <w:rsid w:val="108D5A27"/>
    <w:rsid w:val="10BC522D"/>
    <w:rsid w:val="10C42DBD"/>
    <w:rsid w:val="10DD704A"/>
    <w:rsid w:val="1148BF85"/>
    <w:rsid w:val="1175E0FE"/>
    <w:rsid w:val="11823774"/>
    <w:rsid w:val="1193EA93"/>
    <w:rsid w:val="11F7E9EE"/>
    <w:rsid w:val="122AEF8E"/>
    <w:rsid w:val="12636011"/>
    <w:rsid w:val="12712DA8"/>
    <w:rsid w:val="12B5135E"/>
    <w:rsid w:val="12F57C05"/>
    <w:rsid w:val="13034149"/>
    <w:rsid w:val="132117E8"/>
    <w:rsid w:val="13499753"/>
    <w:rsid w:val="1362313B"/>
    <w:rsid w:val="138AAA17"/>
    <w:rsid w:val="139F6FD5"/>
    <w:rsid w:val="13B05E06"/>
    <w:rsid w:val="13C21364"/>
    <w:rsid w:val="13F4328C"/>
    <w:rsid w:val="14261994"/>
    <w:rsid w:val="145302BA"/>
    <w:rsid w:val="15239078"/>
    <w:rsid w:val="15708C0D"/>
    <w:rsid w:val="157ECBFF"/>
    <w:rsid w:val="15891579"/>
    <w:rsid w:val="15A51F2E"/>
    <w:rsid w:val="15B5B50B"/>
    <w:rsid w:val="15D4A723"/>
    <w:rsid w:val="1609B91D"/>
    <w:rsid w:val="16783770"/>
    <w:rsid w:val="169B07AD"/>
    <w:rsid w:val="16B802AF"/>
    <w:rsid w:val="16CBB879"/>
    <w:rsid w:val="16D71097"/>
    <w:rsid w:val="16E1BC93"/>
    <w:rsid w:val="1716F4EB"/>
    <w:rsid w:val="1719EA03"/>
    <w:rsid w:val="17509747"/>
    <w:rsid w:val="17619F1C"/>
    <w:rsid w:val="176DFE4C"/>
    <w:rsid w:val="1772C9D3"/>
    <w:rsid w:val="1795CEB4"/>
    <w:rsid w:val="179EEE31"/>
    <w:rsid w:val="17C04675"/>
    <w:rsid w:val="17C1BA97"/>
    <w:rsid w:val="17F2A532"/>
    <w:rsid w:val="18191058"/>
    <w:rsid w:val="181C554A"/>
    <w:rsid w:val="18253A1E"/>
    <w:rsid w:val="18D27DBE"/>
    <w:rsid w:val="18EAA7DD"/>
    <w:rsid w:val="1915618F"/>
    <w:rsid w:val="193327FF"/>
    <w:rsid w:val="193ABE92"/>
    <w:rsid w:val="19A5D9E2"/>
    <w:rsid w:val="19CBD897"/>
    <w:rsid w:val="1A566FA5"/>
    <w:rsid w:val="1A5963BB"/>
    <w:rsid w:val="1A6CBA7B"/>
    <w:rsid w:val="1A6E03DC"/>
    <w:rsid w:val="1A74919B"/>
    <w:rsid w:val="1AB18AEB"/>
    <w:rsid w:val="1AB38870"/>
    <w:rsid w:val="1ABDD05C"/>
    <w:rsid w:val="1AE56ECF"/>
    <w:rsid w:val="1B2748B1"/>
    <w:rsid w:val="1B8EC255"/>
    <w:rsid w:val="1BA26241"/>
    <w:rsid w:val="1BC169BD"/>
    <w:rsid w:val="1BC4C22E"/>
    <w:rsid w:val="1BCE873F"/>
    <w:rsid w:val="1BE1B4E9"/>
    <w:rsid w:val="1C0DCD94"/>
    <w:rsid w:val="1C0F759C"/>
    <w:rsid w:val="1C62DD3E"/>
    <w:rsid w:val="1C6358F9"/>
    <w:rsid w:val="1CC31274"/>
    <w:rsid w:val="1CCA7F16"/>
    <w:rsid w:val="1CF4B389"/>
    <w:rsid w:val="1D2584E1"/>
    <w:rsid w:val="1D690858"/>
    <w:rsid w:val="1D6B22BF"/>
    <w:rsid w:val="1D97B6D7"/>
    <w:rsid w:val="1DB057B3"/>
    <w:rsid w:val="1DD218E0"/>
    <w:rsid w:val="1E0F4627"/>
    <w:rsid w:val="1EB7699C"/>
    <w:rsid w:val="1EBD25D2"/>
    <w:rsid w:val="1F0BD403"/>
    <w:rsid w:val="1F3ED156"/>
    <w:rsid w:val="1F69C0E6"/>
    <w:rsid w:val="1F97F82D"/>
    <w:rsid w:val="1FCC0282"/>
    <w:rsid w:val="1FF5811E"/>
    <w:rsid w:val="20156A91"/>
    <w:rsid w:val="204D3564"/>
    <w:rsid w:val="2057A18C"/>
    <w:rsid w:val="2059096F"/>
    <w:rsid w:val="20AA4497"/>
    <w:rsid w:val="20FC4EF3"/>
    <w:rsid w:val="212C0B09"/>
    <w:rsid w:val="214D7145"/>
    <w:rsid w:val="217EA1C4"/>
    <w:rsid w:val="21812445"/>
    <w:rsid w:val="218C29A8"/>
    <w:rsid w:val="21A0845F"/>
    <w:rsid w:val="21B3CF19"/>
    <w:rsid w:val="21BEA020"/>
    <w:rsid w:val="21C156A9"/>
    <w:rsid w:val="21C2BF86"/>
    <w:rsid w:val="21C3AB80"/>
    <w:rsid w:val="21D7E64B"/>
    <w:rsid w:val="21F28A34"/>
    <w:rsid w:val="21F95621"/>
    <w:rsid w:val="225AB3F5"/>
    <w:rsid w:val="2282C302"/>
    <w:rsid w:val="22F76DCE"/>
    <w:rsid w:val="2315486E"/>
    <w:rsid w:val="2323EE77"/>
    <w:rsid w:val="23351F03"/>
    <w:rsid w:val="234D5449"/>
    <w:rsid w:val="23A9AD2A"/>
    <w:rsid w:val="23B1E2A7"/>
    <w:rsid w:val="23DA822F"/>
    <w:rsid w:val="2472491E"/>
    <w:rsid w:val="2484EFB4"/>
    <w:rsid w:val="24C13407"/>
    <w:rsid w:val="251C08DF"/>
    <w:rsid w:val="2570BFB1"/>
    <w:rsid w:val="2605746E"/>
    <w:rsid w:val="261EE02B"/>
    <w:rsid w:val="268D33D8"/>
    <w:rsid w:val="26B08591"/>
    <w:rsid w:val="26DF6189"/>
    <w:rsid w:val="27193119"/>
    <w:rsid w:val="27263E4F"/>
    <w:rsid w:val="275DFAAB"/>
    <w:rsid w:val="2768D20D"/>
    <w:rsid w:val="27B05EEE"/>
    <w:rsid w:val="27C4B8B7"/>
    <w:rsid w:val="27E752E0"/>
    <w:rsid w:val="2828A73A"/>
    <w:rsid w:val="284B7826"/>
    <w:rsid w:val="287CE8A3"/>
    <w:rsid w:val="28A25E77"/>
    <w:rsid w:val="28C82594"/>
    <w:rsid w:val="28D61B7C"/>
    <w:rsid w:val="28EC6926"/>
    <w:rsid w:val="28ED0F37"/>
    <w:rsid w:val="29353BA1"/>
    <w:rsid w:val="293695B2"/>
    <w:rsid w:val="2992E188"/>
    <w:rsid w:val="2994282B"/>
    <w:rsid w:val="29C93C8C"/>
    <w:rsid w:val="29F06A4B"/>
    <w:rsid w:val="2A3780BA"/>
    <w:rsid w:val="2A4FC110"/>
    <w:rsid w:val="2A8D2267"/>
    <w:rsid w:val="2AAFC639"/>
    <w:rsid w:val="2ADB68F1"/>
    <w:rsid w:val="2ADFB37E"/>
    <w:rsid w:val="2B62A317"/>
    <w:rsid w:val="2BC45299"/>
    <w:rsid w:val="2BD4DFCC"/>
    <w:rsid w:val="2C1FED14"/>
    <w:rsid w:val="2C3C4330"/>
    <w:rsid w:val="2C6EA469"/>
    <w:rsid w:val="2C7D99AF"/>
    <w:rsid w:val="2CA29D4A"/>
    <w:rsid w:val="2CC178BA"/>
    <w:rsid w:val="2CFD6B4F"/>
    <w:rsid w:val="2D01586F"/>
    <w:rsid w:val="2D057D35"/>
    <w:rsid w:val="2D204446"/>
    <w:rsid w:val="2D326EE0"/>
    <w:rsid w:val="2D76D5A6"/>
    <w:rsid w:val="2DE9A059"/>
    <w:rsid w:val="2DF440C6"/>
    <w:rsid w:val="2E35D8CE"/>
    <w:rsid w:val="2EB6A6BE"/>
    <w:rsid w:val="2EEF06B2"/>
    <w:rsid w:val="2F10252F"/>
    <w:rsid w:val="2F2FAEBC"/>
    <w:rsid w:val="2F39B2F2"/>
    <w:rsid w:val="2F6A2667"/>
    <w:rsid w:val="2F719BB8"/>
    <w:rsid w:val="2F9F6B7E"/>
    <w:rsid w:val="2FAA4870"/>
    <w:rsid w:val="2FB00197"/>
    <w:rsid w:val="2FCB3BAD"/>
    <w:rsid w:val="3041AF88"/>
    <w:rsid w:val="307CBF83"/>
    <w:rsid w:val="30871EC6"/>
    <w:rsid w:val="30AAFEAA"/>
    <w:rsid w:val="311D7DB3"/>
    <w:rsid w:val="3166BAFA"/>
    <w:rsid w:val="31D95DA0"/>
    <w:rsid w:val="3233F268"/>
    <w:rsid w:val="323AB61A"/>
    <w:rsid w:val="326E891A"/>
    <w:rsid w:val="32A4E66B"/>
    <w:rsid w:val="32B5CA74"/>
    <w:rsid w:val="32F07FDA"/>
    <w:rsid w:val="33028B5B"/>
    <w:rsid w:val="33177A40"/>
    <w:rsid w:val="334E89AC"/>
    <w:rsid w:val="3366339A"/>
    <w:rsid w:val="33AD2108"/>
    <w:rsid w:val="33D25F38"/>
    <w:rsid w:val="33DC11EF"/>
    <w:rsid w:val="34452263"/>
    <w:rsid w:val="3456B202"/>
    <w:rsid w:val="347479D5"/>
    <w:rsid w:val="347BF3B8"/>
    <w:rsid w:val="347F6F18"/>
    <w:rsid w:val="349E5BBC"/>
    <w:rsid w:val="34A46F37"/>
    <w:rsid w:val="34C5EE0D"/>
    <w:rsid w:val="34E090A1"/>
    <w:rsid w:val="34FDAE55"/>
    <w:rsid w:val="3506C85F"/>
    <w:rsid w:val="352DB487"/>
    <w:rsid w:val="354A0471"/>
    <w:rsid w:val="35533EC7"/>
    <w:rsid w:val="36141A44"/>
    <w:rsid w:val="363A2C1D"/>
    <w:rsid w:val="366F9AFA"/>
    <w:rsid w:val="36CF92BC"/>
    <w:rsid w:val="370EB67D"/>
    <w:rsid w:val="371959CE"/>
    <w:rsid w:val="3771AB2B"/>
    <w:rsid w:val="3784B4AE"/>
    <w:rsid w:val="378C655D"/>
    <w:rsid w:val="379C6786"/>
    <w:rsid w:val="37C6CC94"/>
    <w:rsid w:val="37D5FC7E"/>
    <w:rsid w:val="3859CA10"/>
    <w:rsid w:val="388C2E41"/>
    <w:rsid w:val="38ACE00D"/>
    <w:rsid w:val="38C2785D"/>
    <w:rsid w:val="38D666C1"/>
    <w:rsid w:val="38FF72B5"/>
    <w:rsid w:val="3926AC33"/>
    <w:rsid w:val="39BA065D"/>
    <w:rsid w:val="3A5E4A10"/>
    <w:rsid w:val="3A60DB49"/>
    <w:rsid w:val="3AA3506E"/>
    <w:rsid w:val="3AB3A23C"/>
    <w:rsid w:val="3AC014F3"/>
    <w:rsid w:val="3B2CA5D6"/>
    <w:rsid w:val="3B41E53D"/>
    <w:rsid w:val="3B430C1D"/>
    <w:rsid w:val="3B6373A0"/>
    <w:rsid w:val="3BA7AF7D"/>
    <w:rsid w:val="3BAF70DD"/>
    <w:rsid w:val="3C2F8112"/>
    <w:rsid w:val="3C6DD335"/>
    <w:rsid w:val="3C7253C7"/>
    <w:rsid w:val="3CA6834C"/>
    <w:rsid w:val="3CBA72E4"/>
    <w:rsid w:val="3CD6EEDE"/>
    <w:rsid w:val="3D02E169"/>
    <w:rsid w:val="3D33F2F7"/>
    <w:rsid w:val="3D362920"/>
    <w:rsid w:val="3D4F55F8"/>
    <w:rsid w:val="3D6BD66E"/>
    <w:rsid w:val="3D8BCA97"/>
    <w:rsid w:val="3D956E65"/>
    <w:rsid w:val="3DAED41D"/>
    <w:rsid w:val="3E13DDC0"/>
    <w:rsid w:val="3E32C318"/>
    <w:rsid w:val="3E5C9CBA"/>
    <w:rsid w:val="3E6B6E76"/>
    <w:rsid w:val="3EB52BC7"/>
    <w:rsid w:val="3ED906E4"/>
    <w:rsid w:val="3EEE116D"/>
    <w:rsid w:val="3F1511DF"/>
    <w:rsid w:val="3F265F05"/>
    <w:rsid w:val="3F5C3DAD"/>
    <w:rsid w:val="3FDCD4EB"/>
    <w:rsid w:val="40041C46"/>
    <w:rsid w:val="4008DF29"/>
    <w:rsid w:val="40386C22"/>
    <w:rsid w:val="4058606F"/>
    <w:rsid w:val="406A5249"/>
    <w:rsid w:val="4078A2B3"/>
    <w:rsid w:val="407BC354"/>
    <w:rsid w:val="40CBE3EB"/>
    <w:rsid w:val="40DEE865"/>
    <w:rsid w:val="40F59567"/>
    <w:rsid w:val="4102F235"/>
    <w:rsid w:val="4117EDA8"/>
    <w:rsid w:val="412B6192"/>
    <w:rsid w:val="4141E4A4"/>
    <w:rsid w:val="41B0AD25"/>
    <w:rsid w:val="41B59024"/>
    <w:rsid w:val="420F1DD4"/>
    <w:rsid w:val="421EF2A0"/>
    <w:rsid w:val="4228CB43"/>
    <w:rsid w:val="4278B4BE"/>
    <w:rsid w:val="4279BF75"/>
    <w:rsid w:val="42922F6D"/>
    <w:rsid w:val="43337E7A"/>
    <w:rsid w:val="435051E9"/>
    <w:rsid w:val="43667E9C"/>
    <w:rsid w:val="4381F14E"/>
    <w:rsid w:val="439CBF84"/>
    <w:rsid w:val="43D0BCEE"/>
    <w:rsid w:val="440039EF"/>
    <w:rsid w:val="4411BD09"/>
    <w:rsid w:val="44183C28"/>
    <w:rsid w:val="445A8482"/>
    <w:rsid w:val="44B87732"/>
    <w:rsid w:val="44E0A5C8"/>
    <w:rsid w:val="44FC27FC"/>
    <w:rsid w:val="450EA25E"/>
    <w:rsid w:val="4579AF3C"/>
    <w:rsid w:val="459D7658"/>
    <w:rsid w:val="45EC8E28"/>
    <w:rsid w:val="460F6875"/>
    <w:rsid w:val="46747E72"/>
    <w:rsid w:val="46A1C5CC"/>
    <w:rsid w:val="46D37018"/>
    <w:rsid w:val="46EB86B4"/>
    <w:rsid w:val="470A030B"/>
    <w:rsid w:val="470BBC10"/>
    <w:rsid w:val="472B98EB"/>
    <w:rsid w:val="47543FF8"/>
    <w:rsid w:val="475E0D0F"/>
    <w:rsid w:val="476C87A8"/>
    <w:rsid w:val="479289EB"/>
    <w:rsid w:val="47BA8239"/>
    <w:rsid w:val="47EDA9D3"/>
    <w:rsid w:val="4818FB34"/>
    <w:rsid w:val="49782897"/>
    <w:rsid w:val="497EDCDA"/>
    <w:rsid w:val="499685B6"/>
    <w:rsid w:val="49C4262C"/>
    <w:rsid w:val="4A2C4B61"/>
    <w:rsid w:val="4A4417E9"/>
    <w:rsid w:val="4A6AD490"/>
    <w:rsid w:val="4A7C0D7A"/>
    <w:rsid w:val="4A8E8CA2"/>
    <w:rsid w:val="4A9F64CB"/>
    <w:rsid w:val="4AA6AEC1"/>
    <w:rsid w:val="4AB86F41"/>
    <w:rsid w:val="4ACA2AAD"/>
    <w:rsid w:val="4ADD17AA"/>
    <w:rsid w:val="4AF3622B"/>
    <w:rsid w:val="4B1CEE46"/>
    <w:rsid w:val="4B3D0F98"/>
    <w:rsid w:val="4B62EAAF"/>
    <w:rsid w:val="4B7E2881"/>
    <w:rsid w:val="4B8D729B"/>
    <w:rsid w:val="4BAF3155"/>
    <w:rsid w:val="4BCDE01E"/>
    <w:rsid w:val="4BF992FE"/>
    <w:rsid w:val="4C031B3C"/>
    <w:rsid w:val="4C05F38B"/>
    <w:rsid w:val="4C0CD954"/>
    <w:rsid w:val="4C21AB08"/>
    <w:rsid w:val="4C27F829"/>
    <w:rsid w:val="4C2F859D"/>
    <w:rsid w:val="4C9CBEED"/>
    <w:rsid w:val="4CA6E0A3"/>
    <w:rsid w:val="4CC30CFB"/>
    <w:rsid w:val="4D2C1A24"/>
    <w:rsid w:val="4D44E846"/>
    <w:rsid w:val="4D53945D"/>
    <w:rsid w:val="4D7C1645"/>
    <w:rsid w:val="4D84E8D8"/>
    <w:rsid w:val="4DD00E15"/>
    <w:rsid w:val="4DDD5194"/>
    <w:rsid w:val="4DE65FCC"/>
    <w:rsid w:val="4DF5F7A1"/>
    <w:rsid w:val="4E133DF2"/>
    <w:rsid w:val="4E26E80F"/>
    <w:rsid w:val="4E3342D8"/>
    <w:rsid w:val="4E49CC7D"/>
    <w:rsid w:val="4E4BAE6D"/>
    <w:rsid w:val="4E796619"/>
    <w:rsid w:val="4EC85F41"/>
    <w:rsid w:val="4EEFFB7A"/>
    <w:rsid w:val="4F17987D"/>
    <w:rsid w:val="4F421F50"/>
    <w:rsid w:val="4F688654"/>
    <w:rsid w:val="4FA71810"/>
    <w:rsid w:val="503C8E0F"/>
    <w:rsid w:val="5070D93A"/>
    <w:rsid w:val="50CED866"/>
    <w:rsid w:val="50E7D7A4"/>
    <w:rsid w:val="511CE56D"/>
    <w:rsid w:val="51276CF7"/>
    <w:rsid w:val="512F1F2B"/>
    <w:rsid w:val="515236E6"/>
    <w:rsid w:val="51847642"/>
    <w:rsid w:val="51F04A3C"/>
    <w:rsid w:val="5215EE56"/>
    <w:rsid w:val="52369D37"/>
    <w:rsid w:val="5243EF6D"/>
    <w:rsid w:val="52731AE2"/>
    <w:rsid w:val="5288F9AD"/>
    <w:rsid w:val="52A0011C"/>
    <w:rsid w:val="52A30C01"/>
    <w:rsid w:val="52B40727"/>
    <w:rsid w:val="52F30509"/>
    <w:rsid w:val="52F581F6"/>
    <w:rsid w:val="530014E8"/>
    <w:rsid w:val="53341779"/>
    <w:rsid w:val="535088D6"/>
    <w:rsid w:val="5351E015"/>
    <w:rsid w:val="536380C3"/>
    <w:rsid w:val="53657485"/>
    <w:rsid w:val="53CC4876"/>
    <w:rsid w:val="53CE467F"/>
    <w:rsid w:val="5405340D"/>
    <w:rsid w:val="54140649"/>
    <w:rsid w:val="5458A447"/>
    <w:rsid w:val="5481F2F4"/>
    <w:rsid w:val="548303C7"/>
    <w:rsid w:val="54880298"/>
    <w:rsid w:val="54993804"/>
    <w:rsid w:val="54E642D3"/>
    <w:rsid w:val="54EA100A"/>
    <w:rsid w:val="551FA7AD"/>
    <w:rsid w:val="5523FCBE"/>
    <w:rsid w:val="552BB953"/>
    <w:rsid w:val="554E1D1A"/>
    <w:rsid w:val="55C73C81"/>
    <w:rsid w:val="55DEBC19"/>
    <w:rsid w:val="56243E99"/>
    <w:rsid w:val="562A6799"/>
    <w:rsid w:val="56440834"/>
    <w:rsid w:val="56B8711E"/>
    <w:rsid w:val="56DB7DC3"/>
    <w:rsid w:val="5714D2BD"/>
    <w:rsid w:val="572C9D58"/>
    <w:rsid w:val="575CCC00"/>
    <w:rsid w:val="5762409B"/>
    <w:rsid w:val="57B24D01"/>
    <w:rsid w:val="57DCB912"/>
    <w:rsid w:val="57E76143"/>
    <w:rsid w:val="588DC587"/>
    <w:rsid w:val="58944B59"/>
    <w:rsid w:val="58C0BBF6"/>
    <w:rsid w:val="58E0C48C"/>
    <w:rsid w:val="5912F15D"/>
    <w:rsid w:val="59155A59"/>
    <w:rsid w:val="592C156A"/>
    <w:rsid w:val="593643B2"/>
    <w:rsid w:val="59D0A3B9"/>
    <w:rsid w:val="5A058BA8"/>
    <w:rsid w:val="5A05AC14"/>
    <w:rsid w:val="5A61BDDF"/>
    <w:rsid w:val="5A7CF284"/>
    <w:rsid w:val="5A8C4608"/>
    <w:rsid w:val="5A9C5F3A"/>
    <w:rsid w:val="5AFFCE68"/>
    <w:rsid w:val="5B2AA641"/>
    <w:rsid w:val="5B4ABD5F"/>
    <w:rsid w:val="5B7AD757"/>
    <w:rsid w:val="5BA15C09"/>
    <w:rsid w:val="5BA2FB33"/>
    <w:rsid w:val="5BDD377D"/>
    <w:rsid w:val="5BDE1A10"/>
    <w:rsid w:val="5BF3F3FE"/>
    <w:rsid w:val="5C039CD6"/>
    <w:rsid w:val="5C553CE4"/>
    <w:rsid w:val="5C7444D8"/>
    <w:rsid w:val="5C9CB83E"/>
    <w:rsid w:val="5D3D2C6A"/>
    <w:rsid w:val="5D44FC27"/>
    <w:rsid w:val="5D596193"/>
    <w:rsid w:val="5D68004B"/>
    <w:rsid w:val="5D7274C1"/>
    <w:rsid w:val="5E00F145"/>
    <w:rsid w:val="5E1C976F"/>
    <w:rsid w:val="5E434E8C"/>
    <w:rsid w:val="5E4399E9"/>
    <w:rsid w:val="5E726BF3"/>
    <w:rsid w:val="5E84A9AF"/>
    <w:rsid w:val="5ECCEF88"/>
    <w:rsid w:val="5EF50395"/>
    <w:rsid w:val="5F1333B0"/>
    <w:rsid w:val="5F1FD936"/>
    <w:rsid w:val="5F290EFB"/>
    <w:rsid w:val="5F5C03F5"/>
    <w:rsid w:val="5F97073C"/>
    <w:rsid w:val="5FA8A09A"/>
    <w:rsid w:val="5FB63056"/>
    <w:rsid w:val="5FBA0ACA"/>
    <w:rsid w:val="5FE6EB50"/>
    <w:rsid w:val="5FFD006B"/>
    <w:rsid w:val="605D43F9"/>
    <w:rsid w:val="6074C33F"/>
    <w:rsid w:val="60AC4A11"/>
    <w:rsid w:val="610DFB79"/>
    <w:rsid w:val="611BDF76"/>
    <w:rsid w:val="612FE6A8"/>
    <w:rsid w:val="615EBA16"/>
    <w:rsid w:val="618C256F"/>
    <w:rsid w:val="61D65840"/>
    <w:rsid w:val="61F9145A"/>
    <w:rsid w:val="61F9549C"/>
    <w:rsid w:val="6239BFFB"/>
    <w:rsid w:val="6251FA9F"/>
    <w:rsid w:val="627A7C5A"/>
    <w:rsid w:val="627BC95E"/>
    <w:rsid w:val="62BD44C3"/>
    <w:rsid w:val="62F9CC91"/>
    <w:rsid w:val="6306BCFD"/>
    <w:rsid w:val="63084677"/>
    <w:rsid w:val="6313368C"/>
    <w:rsid w:val="631E086F"/>
    <w:rsid w:val="633574A4"/>
    <w:rsid w:val="63544B88"/>
    <w:rsid w:val="63734A69"/>
    <w:rsid w:val="63AC6DEE"/>
    <w:rsid w:val="63C6DF7D"/>
    <w:rsid w:val="63D0A892"/>
    <w:rsid w:val="642A1923"/>
    <w:rsid w:val="64360D19"/>
    <w:rsid w:val="64427673"/>
    <w:rsid w:val="6444DFAF"/>
    <w:rsid w:val="648F206F"/>
    <w:rsid w:val="649384D9"/>
    <w:rsid w:val="64E1A3AB"/>
    <w:rsid w:val="64E3821E"/>
    <w:rsid w:val="6530B51C"/>
    <w:rsid w:val="65483E4F"/>
    <w:rsid w:val="6548EA45"/>
    <w:rsid w:val="65A9B563"/>
    <w:rsid w:val="65C78FD1"/>
    <w:rsid w:val="66429A38"/>
    <w:rsid w:val="6670CB17"/>
    <w:rsid w:val="6674D64D"/>
    <w:rsid w:val="669E14C5"/>
    <w:rsid w:val="66A3B82A"/>
    <w:rsid w:val="66D6F603"/>
    <w:rsid w:val="66DB72FF"/>
    <w:rsid w:val="66E40EB0"/>
    <w:rsid w:val="6732911E"/>
    <w:rsid w:val="67485606"/>
    <w:rsid w:val="675F1F97"/>
    <w:rsid w:val="677DD035"/>
    <w:rsid w:val="67B8DE2A"/>
    <w:rsid w:val="684BC52E"/>
    <w:rsid w:val="687F05A1"/>
    <w:rsid w:val="68965588"/>
    <w:rsid w:val="68ACCD45"/>
    <w:rsid w:val="68EAB9F5"/>
    <w:rsid w:val="68FCC0ED"/>
    <w:rsid w:val="6942102E"/>
    <w:rsid w:val="695B8566"/>
    <w:rsid w:val="6975804B"/>
    <w:rsid w:val="697E6FA2"/>
    <w:rsid w:val="699FCDD9"/>
    <w:rsid w:val="69ABFB62"/>
    <w:rsid w:val="69C9F4E5"/>
    <w:rsid w:val="6A09DDF3"/>
    <w:rsid w:val="6A109B48"/>
    <w:rsid w:val="6A2FDFA1"/>
    <w:rsid w:val="6A4188F4"/>
    <w:rsid w:val="6A4E2776"/>
    <w:rsid w:val="6AAF6251"/>
    <w:rsid w:val="6ACFCDB3"/>
    <w:rsid w:val="6AFF8FD0"/>
    <w:rsid w:val="6B2EB210"/>
    <w:rsid w:val="6B3FFBB2"/>
    <w:rsid w:val="6B4C7EF6"/>
    <w:rsid w:val="6B6FA583"/>
    <w:rsid w:val="6B808B8A"/>
    <w:rsid w:val="6B9012F5"/>
    <w:rsid w:val="6BB8A42B"/>
    <w:rsid w:val="6BDF9502"/>
    <w:rsid w:val="6C273E8E"/>
    <w:rsid w:val="6C2BB5E8"/>
    <w:rsid w:val="6C3E9E70"/>
    <w:rsid w:val="6CAD8E21"/>
    <w:rsid w:val="6CC7273A"/>
    <w:rsid w:val="6D05949B"/>
    <w:rsid w:val="6D54578A"/>
    <w:rsid w:val="6DB20A5F"/>
    <w:rsid w:val="6E2873C5"/>
    <w:rsid w:val="6E67EC21"/>
    <w:rsid w:val="6E761DCF"/>
    <w:rsid w:val="6EBEA55F"/>
    <w:rsid w:val="6EDA86F3"/>
    <w:rsid w:val="6F16B339"/>
    <w:rsid w:val="6F1BA3FC"/>
    <w:rsid w:val="6F36BD62"/>
    <w:rsid w:val="6F4D366E"/>
    <w:rsid w:val="6F6E1760"/>
    <w:rsid w:val="6F85511C"/>
    <w:rsid w:val="6F8BF98D"/>
    <w:rsid w:val="6FAB84F4"/>
    <w:rsid w:val="6FD261A1"/>
    <w:rsid w:val="6FEDC56B"/>
    <w:rsid w:val="7000457A"/>
    <w:rsid w:val="70293D2B"/>
    <w:rsid w:val="7091C06B"/>
    <w:rsid w:val="70980C29"/>
    <w:rsid w:val="709B8BCA"/>
    <w:rsid w:val="70B59C30"/>
    <w:rsid w:val="70B7D8E6"/>
    <w:rsid w:val="70BDD811"/>
    <w:rsid w:val="70F44933"/>
    <w:rsid w:val="711F4789"/>
    <w:rsid w:val="7121217D"/>
    <w:rsid w:val="713362E4"/>
    <w:rsid w:val="7159BAA5"/>
    <w:rsid w:val="7168C63C"/>
    <w:rsid w:val="71E5433A"/>
    <w:rsid w:val="71E892B6"/>
    <w:rsid w:val="726A8A51"/>
    <w:rsid w:val="72B3EFD8"/>
    <w:rsid w:val="72B404D0"/>
    <w:rsid w:val="72D1D7B6"/>
    <w:rsid w:val="72E35766"/>
    <w:rsid w:val="72EAEC7A"/>
    <w:rsid w:val="7320A849"/>
    <w:rsid w:val="733E721E"/>
    <w:rsid w:val="739E8FE1"/>
    <w:rsid w:val="739EB198"/>
    <w:rsid w:val="73B2F60B"/>
    <w:rsid w:val="73C3B610"/>
    <w:rsid w:val="73D79936"/>
    <w:rsid w:val="73E9C070"/>
    <w:rsid w:val="73F79BD2"/>
    <w:rsid w:val="741A5169"/>
    <w:rsid w:val="743328C2"/>
    <w:rsid w:val="743FE78A"/>
    <w:rsid w:val="7469F0B8"/>
    <w:rsid w:val="748A3E24"/>
    <w:rsid w:val="74B838DF"/>
    <w:rsid w:val="74F8C1B1"/>
    <w:rsid w:val="75404316"/>
    <w:rsid w:val="75664F9F"/>
    <w:rsid w:val="759F9305"/>
    <w:rsid w:val="75F2A0BB"/>
    <w:rsid w:val="75F85146"/>
    <w:rsid w:val="7602FECF"/>
    <w:rsid w:val="7610A15D"/>
    <w:rsid w:val="761B1AB9"/>
    <w:rsid w:val="764A8503"/>
    <w:rsid w:val="76722D48"/>
    <w:rsid w:val="767274C5"/>
    <w:rsid w:val="771C24A9"/>
    <w:rsid w:val="7742CED0"/>
    <w:rsid w:val="775B3DB6"/>
    <w:rsid w:val="77852BAC"/>
    <w:rsid w:val="778FEEA8"/>
    <w:rsid w:val="77BDF2D1"/>
    <w:rsid w:val="77CEB88A"/>
    <w:rsid w:val="780741DA"/>
    <w:rsid w:val="786781B5"/>
    <w:rsid w:val="786C1714"/>
    <w:rsid w:val="788425F4"/>
    <w:rsid w:val="78A2AAD7"/>
    <w:rsid w:val="78D51EBE"/>
    <w:rsid w:val="78E22493"/>
    <w:rsid w:val="78FDD095"/>
    <w:rsid w:val="792C19AD"/>
    <w:rsid w:val="7A06D758"/>
    <w:rsid w:val="7A1C5320"/>
    <w:rsid w:val="7A7963AC"/>
    <w:rsid w:val="7AFB8372"/>
    <w:rsid w:val="7B3989D1"/>
    <w:rsid w:val="7B3EAE82"/>
    <w:rsid w:val="7B489788"/>
    <w:rsid w:val="7B4EDBC5"/>
    <w:rsid w:val="7B5F5815"/>
    <w:rsid w:val="7C7273E1"/>
    <w:rsid w:val="7C733BCF"/>
    <w:rsid w:val="7C8525E7"/>
    <w:rsid w:val="7C92D87F"/>
    <w:rsid w:val="7C9D8F36"/>
    <w:rsid w:val="7CB4586B"/>
    <w:rsid w:val="7CC5A627"/>
    <w:rsid w:val="7CCA676B"/>
    <w:rsid w:val="7CE005F9"/>
    <w:rsid w:val="7CEFDCF1"/>
    <w:rsid w:val="7D02CA4B"/>
    <w:rsid w:val="7D3A76C9"/>
    <w:rsid w:val="7D4F507D"/>
    <w:rsid w:val="7D957B7D"/>
    <w:rsid w:val="7DBE9D73"/>
    <w:rsid w:val="7DC5E037"/>
    <w:rsid w:val="7DDE431A"/>
    <w:rsid w:val="7EDCA095"/>
    <w:rsid w:val="7EF48E58"/>
    <w:rsid w:val="7EFA0142"/>
    <w:rsid w:val="7F60856E"/>
    <w:rsid w:val="7F617E0C"/>
    <w:rsid w:val="7F70A885"/>
    <w:rsid w:val="7F9F4FDD"/>
    <w:rsid w:val="7FDA1585"/>
    <w:rsid w:val="7FEAC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643B2"/>
  <w15:chartTrackingRefBased/>
  <w15:docId w15:val="{2A302C8F-4B3C-437E-9B45-F5BB583E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3F1511DF"/>
  </w:style>
  <w:style w:type="character" w:styleId="eop" w:customStyle="1">
    <w:name w:val="eop"/>
    <w:basedOn w:val="DefaultParagraphFont"/>
    <w:uiPriority w:val="1"/>
    <w:rsid w:val="3F1511DF"/>
  </w:style>
  <w:style w:type="paragraph" w:styleId="paragraph" w:customStyle="1">
    <w:name w:val="paragraph"/>
    <w:basedOn w:val="Normal"/>
    <w:uiPriority w:val="1"/>
    <w:rsid w:val="3F1511D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933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3A7"/>
  </w:style>
  <w:style w:type="paragraph" w:styleId="Footer">
    <w:name w:val="footer"/>
    <w:basedOn w:val="Normal"/>
    <w:link w:val="FooterChar"/>
    <w:uiPriority w:val="99"/>
    <w:unhideWhenUsed/>
    <w:rsid w:val="00D933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3A7"/>
  </w:style>
  <w:style w:type="paragraph" w:styleId="ListParagraph">
    <w:name w:val="List Paragraph"/>
    <w:basedOn w:val="Normal"/>
    <w:uiPriority w:val="34"/>
    <w:qFormat/>
    <w:rsid w:val="00C25F94"/>
    <w:pPr>
      <w:ind w:left="720"/>
      <w:contextualSpacing/>
    </w:pPr>
  </w:style>
  <w:style w:type="paragraph" w:styleId="Revision">
    <w:name w:val="Revision"/>
    <w:hidden/>
    <w:uiPriority w:val="99"/>
    <w:semiHidden/>
    <w:rsid w:val="00AF08E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uiPriority w:val="99"/>
    <w:name w:val="Hyperlink"/>
    <w:basedOn w:val="DefaultParagraphFont"/>
    <w:unhideWhenUsed/>
    <w:rsid w:val="3F265F0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Relationship Type="http://schemas.openxmlformats.org/officeDocument/2006/relationships/hyperlink" Target="https://www.originhousing.org.uk/about/complaints/annual-complaint-performance-and-service-improvement-report-202324/" TargetMode="External" Id="Rf92451d6dd6642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fcf95-6b6b-4763-b54f-e720a29dba9d">
      <UserInfo>
        <DisplayName>Cherish Hill</DisplayName>
        <AccountId>362</AccountId>
        <AccountType/>
      </UserInfo>
    </SharedWithUsers>
    <lcf76f155ced4ddcb4097134ff3c332f xmlns="55541782-c45c-4e5b-9f45-74b7f8505f30">
      <Terms xmlns="http://schemas.microsoft.com/office/infopath/2007/PartnerControls"/>
    </lcf76f155ced4ddcb4097134ff3c332f>
    <TaxCatchAll xmlns="ea3fcf95-6b6b-4763-b54f-e720a29dba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9C9910D088F4785AA1918FEA43F12" ma:contentTypeVersion="18" ma:contentTypeDescription="Create a new document." ma:contentTypeScope="" ma:versionID="e1eacdd8e251436c5d15a88d99a3db0d">
  <xsd:schema xmlns:xsd="http://www.w3.org/2001/XMLSchema" xmlns:xs="http://www.w3.org/2001/XMLSchema" xmlns:p="http://schemas.microsoft.com/office/2006/metadata/properties" xmlns:ns2="55541782-c45c-4e5b-9f45-74b7f8505f30" xmlns:ns3="ea3fcf95-6b6b-4763-b54f-e720a29dba9d" targetNamespace="http://schemas.microsoft.com/office/2006/metadata/properties" ma:root="true" ma:fieldsID="fdb7736388bdef87e84c6fe2599c1a16" ns2:_="" ns3:_="">
    <xsd:import namespace="55541782-c45c-4e5b-9f45-74b7f8505f30"/>
    <xsd:import namespace="ea3fcf95-6b6b-4763-b54f-e720a29db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1782-c45c-4e5b-9f45-74b7f8505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bdc1c5-6a77-4c1e-aab8-44302c8aa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cf95-6b6b-4763-b54f-e720a29db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2881a2-5197-4255-b4d5-54775d95de84}" ma:internalName="TaxCatchAll" ma:showField="CatchAllData" ma:web="ea3fcf95-6b6b-4763-b54f-e720a29db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2756E-76BF-46A8-9A84-263A77D3D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DB51C-2F8E-4434-80F3-9E1757982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6B1273-CDE2-42B0-8722-CD70A9E12816}">
  <ds:schemaRefs>
    <ds:schemaRef ds:uri="http://purl.org/dc/elements/1.1/"/>
    <ds:schemaRef ds:uri="ea3fcf95-6b6b-4763-b54f-e720a29dba9d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5541782-c45c-4e5b-9f45-74b7f8505f3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18EF1D-491D-442F-BF8F-A0CA7898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1782-c45c-4e5b-9f45-74b7f8505f30"/>
    <ds:schemaRef ds:uri="ea3fcf95-6b6b-4763-b54f-e720a29db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Cherish Hill</dc:creator>
  <keywords/>
  <dc:description/>
  <lastModifiedBy>Andreia Jemal</lastModifiedBy>
  <revision>42</revision>
  <dcterms:created xsi:type="dcterms:W3CDTF">2024-09-03T15:11:00.0000000Z</dcterms:created>
  <dcterms:modified xsi:type="dcterms:W3CDTF">2024-10-24T11:15:30.4030997Z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0x01010047A9C9910D088F4785AA1918FEA43F12</vt:lpwstr>
  </property>
  <property fmtid="{D5CDD505-2E9C-101B-9397-08002B2CF9AE}" pid="3" name="MediaServiceImageTags">
    <vt:lpwstr/>
  </property>
  <property fmtid="{D5CDD505-2E9C-101B-9397-08002B2CF9AE}" pid="4" name="GrammarlyDocumentId">
    <vt:lpwstr>a01f3d1c527406f58fcd4e845392f1a15bd026bea2b7aa434df888379e1897f2</vt:lpwstr>
  </property>
</Properties>
</file>