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16A" w:rsidP="00F532FA" w:rsidRDefault="00DC716A" w14:paraId="11E6FC48" w14:textId="77777777">
      <w:pPr>
        <w:spacing w:after="100" w:afterAutospacing="1"/>
        <w:rPr>
          <w:rFonts w:ascii="Helvetica" w:hAnsi="Helvetica" w:cs="Helvetica"/>
        </w:rPr>
      </w:pPr>
    </w:p>
    <w:p w:rsidRPr="00F532FA" w:rsidR="00F532FA" w:rsidP="00F532FA" w:rsidRDefault="00F532FA" w14:paraId="00EE8B63" w14:textId="2D753CFD">
      <w:pPr>
        <w:spacing w:after="100" w:afterAutospacing="1"/>
        <w:rPr>
          <w:rFonts w:ascii="Helvetica" w:hAnsi="Helvetica" w:cs="Helvetica"/>
          <w:bCs/>
        </w:rPr>
      </w:pPr>
      <w:r>
        <w:rPr>
          <w:rFonts w:ascii="Helvetica" w:hAnsi="Helvetica" w:cs="Helvetica"/>
        </w:rPr>
        <w:t xml:space="preserve">We’ve launched </w:t>
      </w:r>
      <w:r w:rsidR="00FD0113">
        <w:rPr>
          <w:rFonts w:ascii="Helvetica" w:hAnsi="Helvetica" w:cs="Helvetica"/>
        </w:rPr>
        <w:t>the 2</w:t>
      </w:r>
      <w:r w:rsidRPr="00FD0113" w:rsidR="00FD0113">
        <w:rPr>
          <w:rFonts w:ascii="Helvetica" w:hAnsi="Helvetica" w:cs="Helvetica"/>
          <w:vertAlign w:val="superscript"/>
        </w:rPr>
        <w:t>nd</w:t>
      </w:r>
      <w:r w:rsidR="00FD0113">
        <w:rPr>
          <w:rFonts w:ascii="Helvetica" w:hAnsi="Helvetica" w:cs="Helvetica"/>
        </w:rPr>
        <w:t xml:space="preserve"> year of our</w:t>
      </w:r>
      <w:r>
        <w:rPr>
          <w:rFonts w:ascii="Helvetica" w:hAnsi="Helvetica" w:cs="Helvetica"/>
        </w:rPr>
        <w:t xml:space="preserve"> community fund </w:t>
      </w:r>
      <w:r w:rsidRPr="0034666B">
        <w:rPr>
          <w:rFonts w:ascii="Helvetica" w:hAnsi="Helvetica" w:cs="Helvetica"/>
        </w:rPr>
        <w:t xml:space="preserve">to support our communities </w:t>
      </w:r>
      <w:r>
        <w:rPr>
          <w:rFonts w:ascii="Helvetica" w:hAnsi="Helvetica" w:cs="Helvetica"/>
        </w:rPr>
        <w:t>in London and</w:t>
      </w:r>
      <w:r w:rsidRPr="0034666B">
        <w:rPr>
          <w:rFonts w:ascii="Helvetica" w:hAnsi="Helvetica" w:cs="Helvetica"/>
        </w:rPr>
        <w:t xml:space="preserve"> Hertfordshire. </w:t>
      </w:r>
      <w:r>
        <w:rPr>
          <w:rFonts w:ascii="Helvetica" w:hAnsi="Helvetica" w:cs="Helvetica"/>
        </w:rPr>
        <w:t>This funding will</w:t>
      </w:r>
      <w:r w:rsidRPr="0034666B">
        <w:rPr>
          <w:rFonts w:ascii="Helvetica" w:hAnsi="Helvetica" w:cs="Helvetica"/>
        </w:rPr>
        <w:t xml:space="preserve"> </w:t>
      </w:r>
      <w:r>
        <w:rPr>
          <w:rFonts w:ascii="Helvetica" w:hAnsi="Helvetica" w:cs="Helvetica"/>
        </w:rPr>
        <w:t xml:space="preserve">be </w:t>
      </w:r>
      <w:r w:rsidRPr="0034666B">
        <w:rPr>
          <w:rFonts w:ascii="Helvetica" w:hAnsi="Helvetica" w:cs="Helvetica"/>
        </w:rPr>
        <w:t>invest</w:t>
      </w:r>
      <w:r>
        <w:rPr>
          <w:rFonts w:ascii="Helvetica" w:hAnsi="Helvetica" w:cs="Helvetica"/>
        </w:rPr>
        <w:t>ed</w:t>
      </w:r>
      <w:r w:rsidRPr="0034666B">
        <w:rPr>
          <w:rFonts w:ascii="Helvetica" w:hAnsi="Helvetica" w:cs="Helvetica"/>
        </w:rPr>
        <w:t xml:space="preserve"> in projects that </w:t>
      </w:r>
      <w:r>
        <w:rPr>
          <w:rFonts w:ascii="Helvetica" w:hAnsi="Helvetica" w:cs="Helvetica"/>
        </w:rPr>
        <w:t>make</w:t>
      </w:r>
      <w:r w:rsidRPr="0034666B">
        <w:rPr>
          <w:rFonts w:ascii="Helvetica" w:hAnsi="Helvetica" w:cs="Helvetica"/>
        </w:rPr>
        <w:t xml:space="preserve"> </w:t>
      </w:r>
      <w:r>
        <w:rPr>
          <w:rFonts w:ascii="Helvetica" w:hAnsi="Helvetica" w:cs="Helvetica"/>
        </w:rPr>
        <w:t xml:space="preserve">a difference to our communities. </w:t>
      </w:r>
      <w:r>
        <w:rPr>
          <w:rFonts w:ascii="Helvetica" w:hAnsi="Helvetica" w:cs="Helvetica"/>
          <w:bCs/>
        </w:rPr>
        <w:t>This is all part of our vision to build strong communities where people can thrive. It</w:t>
      </w:r>
      <w:r w:rsidRPr="0034666B">
        <w:rPr>
          <w:rFonts w:ascii="Helvetica" w:hAnsi="Helvetica" w:cs="Helvetica"/>
          <w:bCs/>
        </w:rPr>
        <w:t xml:space="preserve"> is now more important than ever to support our residents and communities </w:t>
      </w:r>
      <w:r w:rsidR="00FD0113">
        <w:rPr>
          <w:rFonts w:ascii="Helvetica" w:hAnsi="Helvetica" w:cs="Helvetica"/>
          <w:bCs/>
        </w:rPr>
        <w:t>as we recover</w:t>
      </w:r>
      <w:r w:rsidRPr="0034666B">
        <w:rPr>
          <w:rFonts w:ascii="Helvetica" w:hAnsi="Helvetica" w:cs="Helvetica"/>
          <w:bCs/>
        </w:rPr>
        <w:t xml:space="preserve"> from the impact of </w:t>
      </w:r>
      <w:r w:rsidR="00FD0113">
        <w:rPr>
          <w:rFonts w:ascii="Helvetica" w:hAnsi="Helvetica" w:cs="Helvetica"/>
          <w:bCs/>
        </w:rPr>
        <w:t>the pandemic</w:t>
      </w:r>
      <w:r w:rsidRPr="0034666B">
        <w:rPr>
          <w:rFonts w:ascii="Helvetica" w:hAnsi="Helvetica" w:cs="Helvetica"/>
          <w:bCs/>
        </w:rPr>
        <w:t>.</w:t>
      </w:r>
    </w:p>
    <w:p w:rsidRPr="00AE38D8" w:rsidR="00F532FA" w:rsidP="00F532FA" w:rsidRDefault="00F532FA" w14:paraId="5A65FC00" w14:textId="77777777">
      <w:pPr>
        <w:rPr>
          <w:rFonts w:ascii="Helvetica" w:hAnsi="Helvetica" w:cs="Helvetica"/>
        </w:rPr>
      </w:pPr>
      <w:r>
        <w:rPr>
          <w:rFonts w:ascii="Helvetica" w:hAnsi="Helvetica" w:cs="Helvetica"/>
        </w:rPr>
        <w:t>Here is all</w:t>
      </w:r>
      <w:r w:rsidRPr="00AE38D8">
        <w:rPr>
          <w:rFonts w:ascii="Helvetica" w:hAnsi="Helvetica" w:cs="Helvetica"/>
        </w:rPr>
        <w:t xml:space="preserve"> you need to know</w:t>
      </w:r>
      <w:r>
        <w:rPr>
          <w:rFonts w:ascii="Helvetica" w:hAnsi="Helvetica" w:cs="Helvetica"/>
        </w:rPr>
        <w:t xml:space="preserve"> about our community fund</w:t>
      </w:r>
      <w:r w:rsidRPr="00AE38D8">
        <w:rPr>
          <w:rFonts w:ascii="Helvetica" w:hAnsi="Helvetica" w:cs="Helvetica"/>
        </w:rPr>
        <w:t xml:space="preserve"> and the terms and condition you </w:t>
      </w:r>
      <w:r>
        <w:rPr>
          <w:rFonts w:ascii="Helvetica" w:hAnsi="Helvetica" w:cs="Helvetica"/>
        </w:rPr>
        <w:t>must</w:t>
      </w:r>
      <w:r w:rsidRPr="00AE38D8">
        <w:rPr>
          <w:rFonts w:ascii="Helvetica" w:hAnsi="Helvetica" w:cs="Helvetica"/>
        </w:rPr>
        <w:t xml:space="preserve"> read before making an application.</w:t>
      </w:r>
    </w:p>
    <w:p w:rsidRPr="00AE38D8" w:rsidR="00F532FA" w:rsidP="00F532FA" w:rsidRDefault="00F532FA" w14:paraId="15817E32" w14:textId="77777777"/>
    <w:p w:rsidRPr="0034666B" w:rsidR="00F532FA" w:rsidP="00F532FA" w:rsidRDefault="00F532FA" w14:paraId="23D2FC36" w14:textId="77777777">
      <w:pPr>
        <w:spacing w:after="100" w:afterAutospacing="1"/>
        <w:outlineLvl w:val="1"/>
        <w:rPr>
          <w:rFonts w:ascii="Helvetica" w:hAnsi="Helvetica" w:cs="Helvetica"/>
          <w:b/>
          <w:bCs/>
          <w:sz w:val="28"/>
          <w:szCs w:val="28"/>
        </w:rPr>
      </w:pPr>
      <w:r w:rsidRPr="0034666B">
        <w:rPr>
          <w:rFonts w:ascii="Helvetica" w:hAnsi="Helvetica" w:cs="Helvetica"/>
          <w:b/>
          <w:bCs/>
          <w:sz w:val="28"/>
          <w:szCs w:val="28"/>
        </w:rPr>
        <w:t>Who can apply?</w:t>
      </w:r>
    </w:p>
    <w:p w:rsidR="00F532FA" w:rsidP="00F532FA" w:rsidRDefault="00F532FA" w14:paraId="7022785C" w14:textId="05B172FB">
      <w:pPr>
        <w:spacing w:after="100" w:afterAutospacing="1"/>
        <w:rPr>
          <w:rFonts w:ascii="Helvetica" w:hAnsi="Helvetica" w:cs="Helvetica"/>
        </w:rPr>
      </w:pPr>
      <w:r>
        <w:rPr>
          <w:rFonts w:ascii="Helvetica" w:hAnsi="Helvetica" w:cs="Helvetica"/>
        </w:rPr>
        <w:t>Origin Housing resident</w:t>
      </w:r>
      <w:r w:rsidRPr="0034666B">
        <w:rPr>
          <w:rFonts w:ascii="Helvetica" w:hAnsi="Helvetica" w:cs="Helvetica"/>
        </w:rPr>
        <w:t xml:space="preserve"> groups, local voluntary and community groups, charities, social </w:t>
      </w:r>
      <w:proofErr w:type="gramStart"/>
      <w:r w:rsidRPr="0034666B">
        <w:rPr>
          <w:rFonts w:ascii="Helvetica" w:hAnsi="Helvetica" w:cs="Helvetica"/>
        </w:rPr>
        <w:t>enterprises</w:t>
      </w:r>
      <w:proofErr w:type="gramEnd"/>
      <w:r>
        <w:rPr>
          <w:rFonts w:ascii="Helvetica" w:hAnsi="Helvetica" w:cs="Helvetica"/>
        </w:rPr>
        <w:t xml:space="preserve"> and any not-for-</w:t>
      </w:r>
      <w:r w:rsidRPr="0034666B">
        <w:rPr>
          <w:rFonts w:ascii="Helvetica" w:hAnsi="Helvetica" w:cs="Helvetica"/>
        </w:rPr>
        <w:t xml:space="preserve">profit organisations. Individual residents can also apply </w:t>
      </w:r>
      <w:r w:rsidR="000E6AE3">
        <w:rPr>
          <w:rFonts w:ascii="Helvetica" w:hAnsi="Helvetica" w:cs="Helvetica"/>
        </w:rPr>
        <w:t>if they</w:t>
      </w:r>
      <w:r w:rsidRPr="0034666B">
        <w:rPr>
          <w:rFonts w:ascii="Helvetica" w:hAnsi="Helvetica" w:cs="Helvetica"/>
        </w:rPr>
        <w:t xml:space="preserve"> provide evidence </w:t>
      </w:r>
      <w:r w:rsidR="000E6AE3">
        <w:rPr>
          <w:rFonts w:ascii="Helvetica" w:hAnsi="Helvetica" w:cs="Helvetica"/>
        </w:rPr>
        <w:t xml:space="preserve">that other residents will be involved </w:t>
      </w:r>
      <w:r w:rsidRPr="0034666B">
        <w:rPr>
          <w:rFonts w:ascii="Helvetica" w:hAnsi="Helvetica" w:cs="Helvetica"/>
        </w:rPr>
        <w:t xml:space="preserve">and that </w:t>
      </w:r>
      <w:r w:rsidR="000E6AE3">
        <w:rPr>
          <w:rFonts w:ascii="Helvetica" w:hAnsi="Helvetica" w:cs="Helvetica"/>
        </w:rPr>
        <w:t xml:space="preserve">the </w:t>
      </w:r>
      <w:r w:rsidRPr="0034666B">
        <w:rPr>
          <w:rFonts w:ascii="Helvetica" w:hAnsi="Helvetica" w:cs="Helvetica"/>
        </w:rPr>
        <w:t>project is inclusive.</w:t>
      </w:r>
    </w:p>
    <w:p w:rsidRPr="0034666B" w:rsidR="00F532FA" w:rsidP="10846686" w:rsidRDefault="000E6AE3" w14:paraId="75704BF8" w14:textId="77777777">
      <w:pPr>
        <w:spacing w:after="100" w:afterAutospacing="1"/>
        <w:outlineLvl w:val="1"/>
        <w:rPr>
          <w:rFonts w:ascii="Helvetica" w:hAnsi="Helvetica" w:cs="Helvetica"/>
          <w:b/>
          <w:bCs/>
          <w:sz w:val="28"/>
          <w:szCs w:val="28"/>
        </w:rPr>
      </w:pPr>
      <w:r w:rsidRPr="10846686">
        <w:rPr>
          <w:rFonts w:ascii="Helvetica" w:hAnsi="Helvetica" w:cs="Helvetica"/>
          <w:b/>
          <w:bCs/>
          <w:sz w:val="28"/>
          <w:szCs w:val="28"/>
        </w:rPr>
        <w:t>What will we</w:t>
      </w:r>
      <w:r w:rsidRPr="10846686" w:rsidR="00F532FA">
        <w:rPr>
          <w:rFonts w:ascii="Helvetica" w:hAnsi="Helvetica" w:cs="Helvetica"/>
          <w:b/>
          <w:bCs/>
          <w:sz w:val="28"/>
          <w:szCs w:val="28"/>
        </w:rPr>
        <w:t xml:space="preserve"> fund?</w:t>
      </w:r>
    </w:p>
    <w:p w:rsidRPr="00B62CF8" w:rsidR="00F532FA" w:rsidP="00F532FA" w:rsidRDefault="00F532FA" w14:paraId="701F4E52" w14:textId="64541C14">
      <w:pPr>
        <w:spacing w:after="100" w:afterAutospacing="1"/>
        <w:rPr>
          <w:rFonts w:ascii="Helvetica" w:hAnsi="Helvetica" w:cs="Helvetica"/>
        </w:rPr>
      </w:pPr>
      <w:r w:rsidRPr="0034666B">
        <w:rPr>
          <w:rFonts w:ascii="Helvetica" w:hAnsi="Helvetica" w:cs="Helvetica"/>
        </w:rPr>
        <w:t xml:space="preserve">We award grants of </w:t>
      </w:r>
      <w:r w:rsidRPr="00B62CF8">
        <w:rPr>
          <w:rFonts w:ascii="Helvetica" w:hAnsi="Helvetica" w:cs="Helvetica"/>
        </w:rPr>
        <w:t xml:space="preserve">up to £2,000 </w:t>
      </w:r>
      <w:r w:rsidRPr="0034666B">
        <w:rPr>
          <w:rFonts w:ascii="Helvetica" w:hAnsi="Helvetica" w:cs="Helvetica"/>
        </w:rPr>
        <w:t>for projects that address a need in the local community and benefit our residents. We are particularly keen to receive applications</w:t>
      </w:r>
      <w:r w:rsidR="009E3924">
        <w:rPr>
          <w:rFonts w:ascii="Helvetica" w:hAnsi="Helvetica" w:cs="Helvetica"/>
        </w:rPr>
        <w:t xml:space="preserve"> for projects</w:t>
      </w:r>
      <w:r w:rsidRPr="0034666B">
        <w:rPr>
          <w:rFonts w:ascii="Helvetica" w:hAnsi="Helvetica" w:cs="Helvetica"/>
        </w:rPr>
        <w:t xml:space="preserve"> that support </w:t>
      </w:r>
      <w:r w:rsidR="009E3924">
        <w:rPr>
          <w:rFonts w:ascii="Helvetica" w:hAnsi="Helvetica" w:cs="Helvetica"/>
        </w:rPr>
        <w:t>one or more of our</w:t>
      </w:r>
      <w:r w:rsidRPr="0034666B">
        <w:rPr>
          <w:rFonts w:ascii="Helvetica" w:hAnsi="Helvetica" w:cs="Helvetica"/>
        </w:rPr>
        <w:t xml:space="preserve"> </w:t>
      </w:r>
      <w:r w:rsidRPr="00B62CF8" w:rsidR="00FD0113">
        <w:rPr>
          <w:rFonts w:ascii="Helvetica" w:hAnsi="Helvetica" w:cs="Helvetica"/>
        </w:rPr>
        <w:t>Community Investment</w:t>
      </w:r>
      <w:r w:rsidR="000E6AE3">
        <w:rPr>
          <w:rFonts w:ascii="Helvetica" w:hAnsi="Helvetica" w:cs="Helvetica"/>
        </w:rPr>
        <w:t xml:space="preserve"> </w:t>
      </w:r>
      <w:r w:rsidRPr="0034666B">
        <w:rPr>
          <w:rFonts w:ascii="Helvetica" w:hAnsi="Helvetica" w:cs="Helvetica"/>
        </w:rPr>
        <w:t>priorities</w:t>
      </w:r>
      <w:r>
        <w:rPr>
          <w:rFonts w:ascii="Helvetica" w:hAnsi="Helvetica" w:cs="Helvetica"/>
        </w:rPr>
        <w:t xml:space="preserve"> </w:t>
      </w:r>
      <w:r w:rsidR="009E3924">
        <w:rPr>
          <w:rFonts w:ascii="Helvetica" w:hAnsi="Helvetica" w:cs="Helvetica"/>
        </w:rPr>
        <w:t>listed below:</w:t>
      </w:r>
    </w:p>
    <w:p w:rsidR="008A483D" w:rsidP="00925553" w:rsidRDefault="008C6F1F" w14:paraId="2D0794E2" w14:textId="77777777">
      <w:pPr>
        <w:pStyle w:val="ListParagraph"/>
        <w:numPr>
          <w:ilvl w:val="0"/>
          <w:numId w:val="2"/>
        </w:numPr>
        <w:spacing w:line="259" w:lineRule="auto"/>
        <w:rPr>
          <w:rFonts w:ascii="Helvetica" w:hAnsi="Helvetica" w:cs="Helvetica"/>
        </w:rPr>
      </w:pPr>
      <w:r w:rsidRPr="000E6AE3">
        <w:rPr>
          <w:rFonts w:ascii="Helvetica" w:hAnsi="Helvetica" w:cs="Helvetica"/>
        </w:rPr>
        <w:t xml:space="preserve">Supporting families </w:t>
      </w:r>
      <w:r>
        <w:rPr>
          <w:rFonts w:ascii="Helvetica" w:hAnsi="Helvetica" w:cs="Helvetica"/>
        </w:rPr>
        <w:t xml:space="preserve">– </w:t>
      </w:r>
      <w:r w:rsidRPr="000E6AE3">
        <w:rPr>
          <w:rFonts w:ascii="Helvetica" w:hAnsi="Helvetica" w:cs="Helvetica"/>
        </w:rPr>
        <w:t>community events</w:t>
      </w:r>
      <w:r>
        <w:rPr>
          <w:rFonts w:ascii="Helvetica" w:hAnsi="Helvetica" w:cs="Helvetica"/>
        </w:rPr>
        <w:t>, youth projects, arts</w:t>
      </w:r>
      <w:r w:rsidR="008A483D">
        <w:rPr>
          <w:rFonts w:ascii="Helvetica" w:hAnsi="Helvetica" w:cs="Helvetica"/>
        </w:rPr>
        <w:t>.</w:t>
      </w:r>
    </w:p>
    <w:p w:rsidRPr="00F102E9" w:rsidR="00F102E9" w:rsidP="00925553" w:rsidRDefault="00F102E9" w14:paraId="60990B4C" w14:textId="3385BF45">
      <w:pPr>
        <w:pStyle w:val="ListParagraph"/>
        <w:numPr>
          <w:ilvl w:val="0"/>
          <w:numId w:val="2"/>
        </w:numPr>
        <w:spacing w:line="259" w:lineRule="auto"/>
        <w:rPr>
          <w:rFonts w:ascii="Helvetica" w:hAnsi="Helvetica" w:cs="Helvetica"/>
        </w:rPr>
      </w:pPr>
      <w:r w:rsidRPr="00F102E9">
        <w:rPr>
          <w:rFonts w:ascii="Helvetica" w:hAnsi="Helvetica" w:cs="Helvetica"/>
        </w:rPr>
        <w:t>Increase</w:t>
      </w:r>
      <w:r w:rsidR="008A483D">
        <w:rPr>
          <w:rFonts w:ascii="Helvetica" w:hAnsi="Helvetica" w:cs="Helvetica"/>
        </w:rPr>
        <w:t xml:space="preserve"> </w:t>
      </w:r>
      <w:r w:rsidRPr="00F102E9">
        <w:rPr>
          <w:rFonts w:ascii="Helvetica" w:hAnsi="Helvetica" w:cs="Helvetica"/>
        </w:rPr>
        <w:t>financial resilience</w:t>
      </w:r>
      <w:r w:rsidR="00EE6A37">
        <w:rPr>
          <w:rFonts w:ascii="Helvetica" w:hAnsi="Helvetica" w:cs="Helvetica"/>
        </w:rPr>
        <w:t xml:space="preserve">- </w:t>
      </w:r>
      <w:r w:rsidR="00D04A12">
        <w:rPr>
          <w:rFonts w:ascii="Helvetica" w:hAnsi="Helvetica" w:cs="Helvetica"/>
        </w:rPr>
        <w:t xml:space="preserve">help people </w:t>
      </w:r>
      <w:r w:rsidRPr="008A4121" w:rsidR="00EE6A37">
        <w:rPr>
          <w:rFonts w:ascii="Helvetica" w:hAnsi="Helvetica" w:cs="Helvetica"/>
        </w:rPr>
        <w:t>become more confident about managing money</w:t>
      </w:r>
      <w:r w:rsidRPr="008A4121" w:rsidR="00D04A12">
        <w:rPr>
          <w:rFonts w:ascii="Helvetica" w:hAnsi="Helvetica" w:cs="Helvetica"/>
        </w:rPr>
        <w:t>, debt management</w:t>
      </w:r>
      <w:r w:rsidRPr="008A4121" w:rsidR="00EE6A37">
        <w:rPr>
          <w:rFonts w:ascii="Helvetica" w:hAnsi="Helvetica" w:cs="Helvetica"/>
        </w:rPr>
        <w:t xml:space="preserve"> and maximise their income</w:t>
      </w:r>
      <w:r w:rsidR="00D04A12">
        <w:rPr>
          <w:rFonts w:ascii="Helvetica" w:hAnsi="Helvetica" w:cs="Helvetica"/>
        </w:rPr>
        <w:t>.</w:t>
      </w:r>
    </w:p>
    <w:p w:rsidR="00E131CD" w:rsidP="00925553" w:rsidRDefault="007B0F1E" w14:paraId="70444C09" w14:textId="3AE7FB30">
      <w:pPr>
        <w:numPr>
          <w:ilvl w:val="0"/>
          <w:numId w:val="2"/>
        </w:numPr>
        <w:spacing w:before="100" w:beforeAutospacing="1"/>
        <w:rPr>
          <w:rFonts w:ascii="Helvetica" w:hAnsi="Helvetica" w:cs="Helvetica"/>
        </w:rPr>
      </w:pPr>
      <w:r w:rsidRPr="007B0F1E">
        <w:rPr>
          <w:rFonts w:ascii="Helvetica" w:hAnsi="Helvetica" w:cs="Helvetica"/>
        </w:rPr>
        <w:t xml:space="preserve">Support physical and mental wellbeing - </w:t>
      </w:r>
      <w:r w:rsidRPr="008A4121" w:rsidR="00E131CD">
        <w:rPr>
          <w:rFonts w:ascii="Helvetica" w:hAnsi="Helvetica" w:cs="Helvetica"/>
        </w:rPr>
        <w:t>tackle social Isolation amongst older residents and or others in the community affected by lonelines</w:t>
      </w:r>
      <w:r w:rsidRPr="008A4121" w:rsidR="00321323">
        <w:rPr>
          <w:rFonts w:ascii="Helvetica" w:hAnsi="Helvetica" w:cs="Helvetica"/>
        </w:rPr>
        <w:t>s</w:t>
      </w:r>
      <w:r w:rsidRPr="008A4121" w:rsidR="00E131CD">
        <w:rPr>
          <w:rFonts w:ascii="Helvetica" w:hAnsi="Helvetica" w:cs="Helvetica"/>
        </w:rPr>
        <w:t>.</w:t>
      </w:r>
      <w:r w:rsidRPr="008A4121" w:rsidR="00321323">
        <w:rPr>
          <w:rFonts w:ascii="Helvetica" w:hAnsi="Helvetica" w:cs="Helvetica"/>
        </w:rPr>
        <w:t xml:space="preserve"> </w:t>
      </w:r>
    </w:p>
    <w:p w:rsidRPr="008A4121" w:rsidR="00E131CD" w:rsidP="00925553" w:rsidRDefault="008619A8" w14:paraId="6A560500" w14:textId="6B37D79B">
      <w:pPr>
        <w:numPr>
          <w:ilvl w:val="0"/>
          <w:numId w:val="2"/>
        </w:numPr>
        <w:spacing w:before="100" w:beforeAutospacing="1"/>
        <w:rPr>
          <w:rFonts w:ascii="Helvetica" w:hAnsi="Helvetica" w:cs="Helvetica"/>
        </w:rPr>
      </w:pPr>
      <w:r>
        <w:rPr>
          <w:rFonts w:ascii="Helvetica" w:hAnsi="Helvetica" w:cs="Helvetica"/>
        </w:rPr>
        <w:t xml:space="preserve">Employment and skills – </w:t>
      </w:r>
      <w:r w:rsidR="008A4121">
        <w:rPr>
          <w:rFonts w:ascii="Helvetica" w:hAnsi="Helvetica" w:cs="Helvetica"/>
        </w:rPr>
        <w:t xml:space="preserve">access to </w:t>
      </w:r>
      <w:r>
        <w:rPr>
          <w:rFonts w:ascii="Helvetica" w:hAnsi="Helvetica" w:cs="Helvetica"/>
        </w:rPr>
        <w:t>training,</w:t>
      </w:r>
      <w:r w:rsidRPr="00EB5D53">
        <w:rPr>
          <w:rFonts w:ascii="Helvetica" w:hAnsi="Helvetica" w:cs="Helvetica"/>
        </w:rPr>
        <w:t xml:space="preserve"> </w:t>
      </w:r>
      <w:r w:rsidR="008A4121">
        <w:rPr>
          <w:rFonts w:ascii="Helvetica" w:hAnsi="Helvetica" w:cs="Helvetica"/>
        </w:rPr>
        <w:t xml:space="preserve">work experience, </w:t>
      </w:r>
      <w:r w:rsidRPr="0034666B">
        <w:rPr>
          <w:rFonts w:ascii="Helvetica" w:hAnsi="Helvetica" w:cs="Helvetica"/>
        </w:rPr>
        <w:t xml:space="preserve">local </w:t>
      </w:r>
      <w:proofErr w:type="gramStart"/>
      <w:r w:rsidRPr="0034666B">
        <w:rPr>
          <w:rFonts w:ascii="Helvetica" w:hAnsi="Helvetica" w:cs="Helvetica"/>
        </w:rPr>
        <w:t>enterprises</w:t>
      </w:r>
      <w:proofErr w:type="gramEnd"/>
      <w:r>
        <w:rPr>
          <w:rFonts w:ascii="Helvetica" w:hAnsi="Helvetica" w:cs="Helvetica"/>
        </w:rPr>
        <w:t xml:space="preserve"> and start-ups.</w:t>
      </w:r>
    </w:p>
    <w:p w:rsidRPr="00654DCF" w:rsidR="008A4121" w:rsidP="00925553" w:rsidRDefault="00EC549C" w14:paraId="7C3AE293" w14:textId="73703568">
      <w:pPr>
        <w:pStyle w:val="ListParagraph"/>
        <w:numPr>
          <w:ilvl w:val="0"/>
          <w:numId w:val="2"/>
        </w:numPr>
        <w:rPr>
          <w:rFonts w:ascii="Helvetica" w:hAnsi="Helvetica" w:cs="Helvetica"/>
        </w:rPr>
      </w:pPr>
      <w:r>
        <w:rPr>
          <w:rFonts w:ascii="Helvetica" w:hAnsi="Helvetica" w:cs="Helvetica"/>
        </w:rPr>
        <w:t xml:space="preserve">Race and equality – </w:t>
      </w:r>
      <w:r w:rsidR="008F7F7B">
        <w:rPr>
          <w:rFonts w:ascii="Helvetica" w:hAnsi="Helvetica" w:cs="Helvetica"/>
        </w:rPr>
        <w:t>tackles</w:t>
      </w:r>
      <w:r w:rsidR="00FB09CB">
        <w:rPr>
          <w:rFonts w:ascii="Helvetica" w:hAnsi="Helvetica" w:cs="Helvetica"/>
        </w:rPr>
        <w:t xml:space="preserve"> inequalities</w:t>
      </w:r>
      <w:r w:rsidR="008F7F7B">
        <w:rPr>
          <w:rFonts w:ascii="Helvetica" w:hAnsi="Helvetica" w:cs="Helvetica"/>
        </w:rPr>
        <w:t>, promotes</w:t>
      </w:r>
      <w:r>
        <w:rPr>
          <w:rFonts w:ascii="Helvetica" w:hAnsi="Helvetica" w:cs="Helvetica"/>
        </w:rPr>
        <w:t xml:space="preserve"> and</w:t>
      </w:r>
      <w:r w:rsidR="008F7F7B">
        <w:rPr>
          <w:rFonts w:ascii="Helvetica" w:hAnsi="Helvetica" w:cs="Helvetica"/>
        </w:rPr>
        <w:t xml:space="preserve"> c</w:t>
      </w:r>
      <w:r w:rsidRPr="00654DCF" w:rsidR="008A4121">
        <w:rPr>
          <w:rFonts w:ascii="Helvetica" w:hAnsi="Helvetica" w:cs="Helvetica"/>
        </w:rPr>
        <w:t>elebrat</w:t>
      </w:r>
      <w:r w:rsidR="008F7F7B">
        <w:rPr>
          <w:rFonts w:ascii="Helvetica" w:hAnsi="Helvetica" w:cs="Helvetica"/>
        </w:rPr>
        <w:t>e</w:t>
      </w:r>
      <w:r w:rsidRPr="00654DCF" w:rsidR="008A4121">
        <w:rPr>
          <w:rFonts w:ascii="Helvetica" w:hAnsi="Helvetica" w:cs="Helvetica"/>
        </w:rPr>
        <w:t xml:space="preserve"> diversity</w:t>
      </w:r>
      <w:r w:rsidR="007F6F6C">
        <w:rPr>
          <w:rFonts w:ascii="Helvetica" w:hAnsi="Helvetica" w:cs="Helvetica"/>
        </w:rPr>
        <w:t xml:space="preserve"> </w:t>
      </w:r>
      <w:r w:rsidRPr="00654DCF" w:rsidR="007F6F6C">
        <w:rPr>
          <w:rFonts w:ascii="Helvetica" w:hAnsi="Helvetica" w:cs="Helvetica"/>
        </w:rPr>
        <w:t xml:space="preserve">within our communities </w:t>
      </w:r>
    </w:p>
    <w:p w:rsidRPr="005262A7" w:rsidR="008A4121" w:rsidP="00925553" w:rsidRDefault="00866F02" w14:paraId="060B164F" w14:textId="1D8414D4">
      <w:pPr>
        <w:numPr>
          <w:ilvl w:val="0"/>
          <w:numId w:val="2"/>
        </w:numPr>
        <w:spacing w:before="100" w:beforeAutospacing="1"/>
        <w:rPr>
          <w:rFonts w:ascii="Helvetica" w:hAnsi="Helvetica" w:cs="Helvetica"/>
        </w:rPr>
      </w:pPr>
      <w:r w:rsidRPr="00925553">
        <w:rPr>
          <w:rFonts w:ascii="Helvetica" w:hAnsi="Helvetica" w:cs="Helvetica"/>
        </w:rPr>
        <w:t>Investment in community safety</w:t>
      </w:r>
      <w:r>
        <w:rPr>
          <w:rFonts w:ascii="Helvetica" w:hAnsi="Helvetica" w:cs="Helvetica"/>
        </w:rPr>
        <w:t xml:space="preserve"> - </w:t>
      </w:r>
      <w:r w:rsidR="008A4121">
        <w:rPr>
          <w:rFonts w:ascii="Helvetica" w:hAnsi="Helvetica" w:cs="Helvetica"/>
        </w:rPr>
        <w:t>projects that</w:t>
      </w:r>
      <w:r w:rsidR="0006423F">
        <w:rPr>
          <w:rFonts w:ascii="Helvetica" w:hAnsi="Helvetica" w:cs="Helvetica"/>
        </w:rPr>
        <w:t xml:space="preserve"> contribute to </w:t>
      </w:r>
      <w:r w:rsidR="008A4121">
        <w:rPr>
          <w:rFonts w:ascii="Helvetica" w:hAnsi="Helvetica" w:cs="Helvetica"/>
        </w:rPr>
        <w:t>tackl</w:t>
      </w:r>
      <w:r w:rsidR="0006423F">
        <w:rPr>
          <w:rFonts w:ascii="Helvetica" w:hAnsi="Helvetica" w:cs="Helvetica"/>
        </w:rPr>
        <w:t>ing</w:t>
      </w:r>
      <w:r w:rsidR="008A4121">
        <w:rPr>
          <w:rFonts w:ascii="Helvetica" w:hAnsi="Helvetica" w:cs="Helvetica"/>
        </w:rPr>
        <w:t xml:space="preserve"> climate change</w:t>
      </w:r>
      <w:r w:rsidR="000341D6">
        <w:rPr>
          <w:rFonts w:ascii="Helvetica" w:hAnsi="Helvetica" w:cs="Helvetica"/>
        </w:rPr>
        <w:t xml:space="preserve"> such as</w:t>
      </w:r>
      <w:r w:rsidRPr="000341D6" w:rsidR="000341D6">
        <w:rPr>
          <w:rFonts w:ascii="Helvetica" w:hAnsi="Helvetica" w:cs="Helvetica"/>
        </w:rPr>
        <w:t xml:space="preserve"> </w:t>
      </w:r>
      <w:r w:rsidR="000341D6">
        <w:rPr>
          <w:rFonts w:ascii="Helvetica" w:hAnsi="Helvetica" w:cs="Helvetica"/>
        </w:rPr>
        <w:t>gardening</w:t>
      </w:r>
      <w:r w:rsidR="00925553">
        <w:rPr>
          <w:rFonts w:ascii="Helvetica" w:hAnsi="Helvetica" w:cs="Helvetica"/>
        </w:rPr>
        <w:t xml:space="preserve"> and</w:t>
      </w:r>
      <w:r w:rsidR="00D044A2">
        <w:rPr>
          <w:rFonts w:ascii="Helvetica" w:hAnsi="Helvetica" w:cs="Helvetica"/>
        </w:rPr>
        <w:t xml:space="preserve"> tree growing</w:t>
      </w:r>
      <w:r w:rsidR="00A72C4B">
        <w:rPr>
          <w:rFonts w:ascii="Helvetica" w:hAnsi="Helvetica" w:cs="Helvetica"/>
        </w:rPr>
        <w:t xml:space="preserve"> or other safety concerns</w:t>
      </w:r>
      <w:r w:rsidR="008A4121">
        <w:rPr>
          <w:rFonts w:ascii="Helvetica" w:hAnsi="Helvetica" w:cs="Helvetica"/>
        </w:rPr>
        <w:t xml:space="preserve">. </w:t>
      </w:r>
    </w:p>
    <w:p w:rsidR="00925553" w:rsidP="00605515" w:rsidRDefault="00925553" w14:paraId="40EBD147" w14:textId="77777777">
      <w:pPr>
        <w:spacing w:before="100" w:beforeAutospacing="1"/>
        <w:rPr>
          <w:rFonts w:ascii="Helvetica" w:hAnsi="Helvetica" w:cs="Helvetica"/>
        </w:rPr>
      </w:pPr>
    </w:p>
    <w:p w:rsidR="000E6AE3" w:rsidP="00F532FA" w:rsidRDefault="00125072" w14:paraId="70A7A683" w14:textId="77777777">
      <w:pPr>
        <w:rPr>
          <w:rFonts w:ascii="Helvetica" w:hAnsi="Helvetica" w:cs="Helvetica"/>
          <w:b/>
          <w:bCs/>
          <w:sz w:val="28"/>
          <w:szCs w:val="28"/>
        </w:rPr>
      </w:pPr>
      <w:r>
        <w:rPr>
          <w:rFonts w:ascii="Helvetica" w:hAnsi="Helvetica" w:cs="Helvetica"/>
          <w:b/>
          <w:bCs/>
          <w:sz w:val="28"/>
          <w:szCs w:val="28"/>
        </w:rPr>
        <w:t>What are the requirements?</w:t>
      </w:r>
    </w:p>
    <w:p w:rsidR="000E6AE3" w:rsidP="00F532FA" w:rsidRDefault="000E6AE3" w14:paraId="6AABD3FE" w14:textId="77777777">
      <w:pPr>
        <w:rPr>
          <w:rFonts w:ascii="Helvetica" w:hAnsi="Helvetica" w:cs="Helvetica"/>
          <w:b/>
          <w:bCs/>
          <w:sz w:val="28"/>
          <w:szCs w:val="28"/>
        </w:rPr>
      </w:pPr>
    </w:p>
    <w:p w:rsidR="00F532FA" w:rsidP="00F532FA" w:rsidRDefault="00F532FA" w14:paraId="5CF0A065" w14:textId="77777777">
      <w:pPr>
        <w:rPr>
          <w:rFonts w:ascii="Helvetica" w:hAnsi="Helvetica" w:cs="Helvetica"/>
          <w:bCs/>
        </w:rPr>
      </w:pPr>
      <w:r w:rsidRPr="000E6AE3">
        <w:rPr>
          <w:rFonts w:ascii="Helvetica" w:hAnsi="Helvetica" w:cs="Helvetica"/>
          <w:bCs/>
        </w:rPr>
        <w:t>To be eligible for</w:t>
      </w:r>
      <w:r w:rsidR="000E6AE3">
        <w:rPr>
          <w:rFonts w:ascii="Helvetica" w:hAnsi="Helvetica" w:cs="Helvetica"/>
          <w:bCs/>
        </w:rPr>
        <w:t xml:space="preserve"> our community fund</w:t>
      </w:r>
      <w:r w:rsidRPr="000E6AE3">
        <w:rPr>
          <w:rFonts w:ascii="Helvetica" w:hAnsi="Helvetica" w:cs="Helvetica"/>
          <w:bCs/>
        </w:rPr>
        <w:t>, you must:</w:t>
      </w:r>
    </w:p>
    <w:p w:rsidRPr="000E6AE3" w:rsidR="000E6AE3" w:rsidP="00F532FA" w:rsidRDefault="000E6AE3" w14:paraId="16463CD4" w14:textId="77777777">
      <w:pPr>
        <w:rPr>
          <w:rFonts w:ascii="Helvetica" w:hAnsi="Helvetica" w:cs="Helvetica"/>
        </w:rPr>
      </w:pPr>
    </w:p>
    <w:p w:rsidRPr="006E62BA" w:rsidR="000E6AE3" w:rsidP="10846686" w:rsidRDefault="00F532FA" w14:paraId="1F984757" w14:textId="1F09B3D3">
      <w:pPr>
        <w:pStyle w:val="ListParagraph"/>
        <w:numPr>
          <w:ilvl w:val="0"/>
          <w:numId w:val="3"/>
        </w:numPr>
        <w:rPr>
          <w:rFonts w:ascii="Helvetica" w:hAnsi="Helvetica" w:cs="Helvetica"/>
          <w:b/>
          <w:bCs/>
          <w:shd w:val="clear" w:color="auto" w:fill="FFFFFF"/>
        </w:rPr>
      </w:pPr>
      <w:r w:rsidRPr="000E6AE3">
        <w:rPr>
          <w:rFonts w:ascii="Helvetica" w:hAnsi="Helvetica" w:cs="Helvetica"/>
        </w:rPr>
        <w:t>Deliver a</w:t>
      </w:r>
      <w:r w:rsidRPr="000E6AE3" w:rsidR="000E6AE3">
        <w:rPr>
          <w:rFonts w:ascii="Helvetica" w:hAnsi="Helvetica" w:cs="Helvetica"/>
        </w:rPr>
        <w:t xml:space="preserve"> </w:t>
      </w:r>
      <w:r w:rsidRPr="000E6AE3">
        <w:rPr>
          <w:rFonts w:ascii="Helvetica" w:hAnsi="Helvetica" w:cs="Helvetica"/>
        </w:rPr>
        <w:t xml:space="preserve">project/s </w:t>
      </w:r>
      <w:r w:rsidR="00125072">
        <w:rPr>
          <w:rFonts w:ascii="Helvetica" w:hAnsi="Helvetica" w:cs="Helvetica"/>
        </w:rPr>
        <w:t xml:space="preserve">in </w:t>
      </w:r>
      <w:r w:rsidRPr="000E6AE3">
        <w:rPr>
          <w:rFonts w:ascii="Helvetica" w:hAnsi="Helvetica" w:cs="Helvetica"/>
        </w:rPr>
        <w:t xml:space="preserve">our </w:t>
      </w:r>
      <w:r w:rsidR="000E6AE3">
        <w:rPr>
          <w:rFonts w:ascii="Helvetica" w:hAnsi="Helvetica" w:cs="Helvetica"/>
        </w:rPr>
        <w:t>communities</w:t>
      </w:r>
      <w:r w:rsidRPr="000E6AE3" w:rsidR="000E6AE3">
        <w:rPr>
          <w:rFonts w:ascii="Helvetica" w:hAnsi="Helvetica" w:cs="Helvetica"/>
        </w:rPr>
        <w:t xml:space="preserve">. Our priority areas are where we have the most of our </w:t>
      </w:r>
      <w:r w:rsidRPr="00983D55" w:rsidR="000E6AE3">
        <w:rPr>
          <w:rFonts w:ascii="Helvetica" w:hAnsi="Helvetica" w:cs="Helvetica"/>
        </w:rPr>
        <w:t xml:space="preserve">homes. In order of size these areas </w:t>
      </w:r>
      <w:proofErr w:type="gramStart"/>
      <w:r w:rsidRPr="00983D55" w:rsidR="000E6AE3">
        <w:rPr>
          <w:rFonts w:ascii="Helvetica" w:hAnsi="Helvetica" w:cs="Helvetica"/>
        </w:rPr>
        <w:t>are:</w:t>
      </w:r>
      <w:proofErr w:type="gramEnd"/>
      <w:r w:rsidRPr="00983D55" w:rsidR="000E6AE3">
        <w:rPr>
          <w:rFonts w:ascii="Helvetica" w:hAnsi="Helvetica" w:cs="Helvetica"/>
        </w:rPr>
        <w:t xml:space="preserve"> </w:t>
      </w:r>
      <w:r w:rsidRPr="00983D55" w:rsidR="000E6AE3">
        <w:rPr>
          <w:rFonts w:ascii="Helvetica" w:hAnsi="Helvetica" w:cs="Helvetica"/>
          <w:shd w:val="clear" w:color="auto" w:fill="FFFFFF"/>
        </w:rPr>
        <w:t xml:space="preserve">Camden, Enfield, Stevenage, Watford, Barnet, Brent, Islington </w:t>
      </w:r>
      <w:r w:rsidRPr="00983D55" w:rsidR="00C463AC">
        <w:rPr>
          <w:rFonts w:ascii="Helvetica" w:hAnsi="Helvetica" w:cs="Helvetica"/>
          <w:shd w:val="clear" w:color="auto" w:fill="FFFFFF"/>
        </w:rPr>
        <w:t>and Harrow</w:t>
      </w:r>
      <w:r w:rsidRPr="00983D55" w:rsidR="000E6AE3">
        <w:rPr>
          <w:rFonts w:ascii="Helvetica" w:hAnsi="Helvetica" w:cs="Helvetica"/>
          <w:shd w:val="clear" w:color="auto" w:fill="FFFFFF"/>
        </w:rPr>
        <w:t>.</w:t>
      </w:r>
      <w:r w:rsidRPr="00983D55" w:rsidR="7F4654EC">
        <w:rPr>
          <w:rFonts w:ascii="Helvetica" w:hAnsi="Helvetica" w:cs="Helvetica"/>
          <w:shd w:val="clear" w:color="auto" w:fill="FFFFFF"/>
        </w:rPr>
        <w:t xml:space="preserve"> Your project should be no more than 1 mile from Origin homes so that our residents can primarily benefit. </w:t>
      </w:r>
    </w:p>
    <w:p w:rsidRPr="006E62BA" w:rsidR="006E62BA" w:rsidP="000E6AE3" w:rsidRDefault="006E62BA" w14:paraId="3D6BF6B4" w14:textId="5062D0BC">
      <w:pPr>
        <w:pStyle w:val="ListParagraph"/>
        <w:numPr>
          <w:ilvl w:val="0"/>
          <w:numId w:val="3"/>
        </w:numPr>
        <w:rPr>
          <w:rFonts w:ascii="Helvetica" w:hAnsi="Helvetica" w:cs="Helvetica"/>
          <w:shd w:val="clear" w:color="auto" w:fill="FFFFFF"/>
        </w:rPr>
      </w:pPr>
      <w:r w:rsidRPr="006E62BA">
        <w:rPr>
          <w:rFonts w:ascii="Helvetica" w:hAnsi="Helvetica" w:cs="Helvetica"/>
          <w:shd w:val="clear" w:color="auto" w:fill="FFFFFF"/>
        </w:rPr>
        <w:t xml:space="preserve">Demonstrate how you will engage our residents and how your project will have direct impact on Origin </w:t>
      </w:r>
      <w:r w:rsidRPr="006E62BA" w:rsidR="19A2B568">
        <w:rPr>
          <w:rFonts w:ascii="Helvetica" w:hAnsi="Helvetica" w:cs="Helvetica"/>
          <w:shd w:val="clear" w:color="auto" w:fill="FFFFFF"/>
        </w:rPr>
        <w:t>residents.</w:t>
      </w:r>
      <w:r w:rsidRPr="006E62BA">
        <w:rPr>
          <w:rFonts w:ascii="Helvetica" w:hAnsi="Helvetica" w:cs="Helvetica"/>
          <w:shd w:val="clear" w:color="auto" w:fill="FFFFFF"/>
        </w:rPr>
        <w:t xml:space="preserve"> </w:t>
      </w:r>
    </w:p>
    <w:p w:rsidRPr="000E6AE3" w:rsidR="000E6AE3" w:rsidP="000E6AE3" w:rsidRDefault="00F532FA" w14:paraId="2FF5A288" w14:textId="77777777">
      <w:pPr>
        <w:pStyle w:val="ListParagraph"/>
        <w:numPr>
          <w:ilvl w:val="0"/>
          <w:numId w:val="3"/>
        </w:numPr>
        <w:rPr>
          <w:rFonts w:ascii="Helvetica" w:hAnsi="Helvetica" w:cs="Helvetica"/>
          <w:shd w:val="clear" w:color="auto" w:fill="FFFFFF"/>
        </w:rPr>
      </w:pPr>
      <w:r w:rsidRPr="000E6AE3">
        <w:rPr>
          <w:rFonts w:ascii="Helvetica" w:hAnsi="Helvetica" w:cs="Helvetica"/>
        </w:rPr>
        <w:lastRenderedPageBreak/>
        <w:t>Be able t</w:t>
      </w:r>
      <w:r w:rsidR="00125072">
        <w:rPr>
          <w:rFonts w:ascii="Helvetica" w:hAnsi="Helvetica" w:cs="Helvetica"/>
        </w:rPr>
        <w:t xml:space="preserve">o demonstrate community support or </w:t>
      </w:r>
      <w:r w:rsidRPr="000E6AE3">
        <w:rPr>
          <w:rFonts w:ascii="Helvetica" w:hAnsi="Helvetica" w:cs="Helvetica"/>
        </w:rPr>
        <w:t xml:space="preserve">need </w:t>
      </w:r>
      <w:r w:rsidR="00125072">
        <w:rPr>
          <w:rFonts w:ascii="Helvetica" w:hAnsi="Helvetica" w:cs="Helvetica"/>
        </w:rPr>
        <w:t>in</w:t>
      </w:r>
      <w:r w:rsidRPr="000E6AE3">
        <w:rPr>
          <w:rFonts w:ascii="Helvetica" w:hAnsi="Helvetica" w:cs="Helvetica"/>
        </w:rPr>
        <w:t xml:space="preserve"> our communitie</w:t>
      </w:r>
      <w:r w:rsidR="00125072">
        <w:rPr>
          <w:rFonts w:ascii="Helvetica" w:hAnsi="Helvetica" w:cs="Helvetica"/>
        </w:rPr>
        <w:t>s.</w:t>
      </w:r>
    </w:p>
    <w:p w:rsidRPr="000E6AE3" w:rsidR="000E6AE3" w:rsidP="000E6AE3" w:rsidRDefault="00F532FA" w14:paraId="7D6911A5" w14:textId="42698A97">
      <w:pPr>
        <w:pStyle w:val="ListParagraph"/>
        <w:numPr>
          <w:ilvl w:val="0"/>
          <w:numId w:val="3"/>
        </w:numPr>
        <w:rPr>
          <w:rFonts w:ascii="Helvetica" w:hAnsi="Helvetica" w:cs="Helvetica"/>
          <w:shd w:val="clear" w:color="auto" w:fill="FFFFFF"/>
        </w:rPr>
      </w:pPr>
      <w:r w:rsidRPr="000E6AE3">
        <w:rPr>
          <w:rFonts w:ascii="Helvetica" w:hAnsi="Helvetica" w:cs="Helvetica"/>
        </w:rPr>
        <w:t xml:space="preserve">For charities/community groups - you should have at least one of these governing </w:t>
      </w:r>
      <w:r w:rsidRPr="00125072">
        <w:rPr>
          <w:rFonts w:ascii="Helvetica" w:hAnsi="Helvetica" w:cs="Helvetica"/>
        </w:rPr>
        <w:t xml:space="preserve">documents: </w:t>
      </w:r>
      <w:r w:rsidRPr="00125072" w:rsidR="00125072">
        <w:rPr>
          <w:rFonts w:ascii="Helvetica" w:hAnsi="Helvetica" w:cs="Helvetica"/>
        </w:rPr>
        <w:t xml:space="preserve">a </w:t>
      </w:r>
      <w:r w:rsidRPr="00125072">
        <w:rPr>
          <w:rFonts w:ascii="Helvetica" w:hAnsi="Helvetica" w:cs="Helvetica"/>
        </w:rPr>
        <w:t xml:space="preserve">constitution, memorandum of understanding, </w:t>
      </w:r>
      <w:proofErr w:type="gramStart"/>
      <w:r w:rsidRPr="00125072">
        <w:rPr>
          <w:rFonts w:ascii="Helvetica" w:hAnsi="Helvetica" w:cs="Helvetica"/>
        </w:rPr>
        <w:t>rule</w:t>
      </w:r>
      <w:r w:rsidRPr="00125072" w:rsidR="00125072">
        <w:rPr>
          <w:rFonts w:ascii="Helvetica" w:hAnsi="Helvetica" w:cs="Helvetica"/>
        </w:rPr>
        <w:t>s</w:t>
      </w:r>
      <w:proofErr w:type="gramEnd"/>
      <w:r w:rsidRPr="00125072">
        <w:rPr>
          <w:rFonts w:ascii="Helvetica" w:hAnsi="Helvetica" w:cs="Helvetica"/>
        </w:rPr>
        <w:t xml:space="preserve"> </w:t>
      </w:r>
      <w:r w:rsidRPr="006E62BA">
        <w:rPr>
          <w:rFonts w:ascii="Helvetica" w:hAnsi="Helvetica" w:cs="Helvetica"/>
        </w:rPr>
        <w:t xml:space="preserve">and </w:t>
      </w:r>
      <w:r w:rsidRPr="000E6AE3">
        <w:rPr>
          <w:rFonts w:ascii="Helvetica" w:hAnsi="Helvetica" w:cs="Helvetica"/>
        </w:rPr>
        <w:t>a bank account with two signatories</w:t>
      </w:r>
      <w:r w:rsidR="00125072">
        <w:rPr>
          <w:rFonts w:ascii="Helvetica" w:hAnsi="Helvetica" w:cs="Helvetica"/>
        </w:rPr>
        <w:t>.</w:t>
      </w:r>
    </w:p>
    <w:p w:rsidRPr="000E6AE3" w:rsidR="00F532FA" w:rsidP="000E6AE3" w:rsidRDefault="00F532FA" w14:paraId="42D6E9C4" w14:textId="77777777">
      <w:pPr>
        <w:pStyle w:val="ListParagraph"/>
        <w:numPr>
          <w:ilvl w:val="0"/>
          <w:numId w:val="3"/>
        </w:numPr>
        <w:rPr>
          <w:rFonts w:ascii="Helvetica" w:hAnsi="Helvetica" w:cs="Helvetica"/>
          <w:shd w:val="clear" w:color="auto" w:fill="FFFFFF"/>
        </w:rPr>
      </w:pPr>
      <w:r w:rsidRPr="000E6AE3">
        <w:rPr>
          <w:rFonts w:ascii="Helvetica" w:hAnsi="Helvetica" w:cs="Helvetica"/>
        </w:rPr>
        <w:t>If you are freelance or self-employed</w:t>
      </w:r>
      <w:r w:rsidR="00125072">
        <w:rPr>
          <w:rFonts w:ascii="Helvetica" w:hAnsi="Helvetica" w:cs="Helvetica"/>
        </w:rPr>
        <w:t>,</w:t>
      </w:r>
      <w:r w:rsidRPr="000E6AE3">
        <w:rPr>
          <w:rFonts w:ascii="Helvetica" w:hAnsi="Helvetica" w:cs="Helvetica"/>
        </w:rPr>
        <w:t xml:space="preserve"> </w:t>
      </w:r>
      <w:r w:rsidR="00125072">
        <w:rPr>
          <w:rFonts w:ascii="Helvetica" w:hAnsi="Helvetica" w:cs="Helvetica"/>
        </w:rPr>
        <w:t>you must</w:t>
      </w:r>
      <w:r w:rsidRPr="000E6AE3">
        <w:rPr>
          <w:rFonts w:ascii="Helvetica" w:hAnsi="Helvetica" w:cs="Helvetica"/>
        </w:rPr>
        <w:t xml:space="preserve"> show evidence that you've been in operation for at least a year and have been adversely affect</w:t>
      </w:r>
      <w:r w:rsidR="00125072">
        <w:rPr>
          <w:rFonts w:ascii="Helvetica" w:hAnsi="Helvetica" w:cs="Helvetica"/>
        </w:rPr>
        <w:t>ed by COVID</w:t>
      </w:r>
      <w:r w:rsidRPr="000E6AE3">
        <w:rPr>
          <w:rFonts w:ascii="Helvetica" w:hAnsi="Helvetica" w:cs="Helvetica"/>
        </w:rPr>
        <w:t>-19</w:t>
      </w:r>
      <w:r w:rsidR="00125072">
        <w:rPr>
          <w:rFonts w:ascii="Helvetica" w:hAnsi="Helvetica" w:cs="Helvetica"/>
        </w:rPr>
        <w:t>.</w:t>
      </w:r>
    </w:p>
    <w:p w:rsidRPr="00983D55" w:rsidR="00F532FA" w:rsidP="00983D55" w:rsidRDefault="00F532FA" w14:paraId="37CC518B" w14:textId="6E560976">
      <w:pPr>
        <w:rPr>
          <w:rFonts w:ascii="Helvetica" w:hAnsi="Helvetica" w:cs="Helvetica"/>
          <w:shd w:val="clear" w:color="auto" w:fill="FFFFFF"/>
        </w:rPr>
      </w:pPr>
    </w:p>
    <w:p w:rsidRPr="0034666B" w:rsidR="00F532FA" w:rsidP="10846686" w:rsidRDefault="00F532FA" w14:paraId="34610DD9" w14:textId="77777777">
      <w:pPr>
        <w:pStyle w:val="Heading2"/>
        <w:spacing w:before="0" w:beforeAutospacing="0"/>
        <w:rPr>
          <w:rFonts w:ascii="Helvetica" w:hAnsi="Helvetica" w:cs="Helvetica"/>
          <w:sz w:val="28"/>
          <w:szCs w:val="28"/>
        </w:rPr>
      </w:pPr>
      <w:r w:rsidRPr="10846686">
        <w:rPr>
          <w:rFonts w:ascii="Helvetica" w:hAnsi="Helvetica" w:cs="Helvetica"/>
          <w:sz w:val="28"/>
          <w:szCs w:val="28"/>
        </w:rPr>
        <w:t>Deadline and assessment</w:t>
      </w:r>
    </w:p>
    <w:p w:rsidR="00014711" w:rsidP="00014711" w:rsidRDefault="00F532FA" w14:paraId="57DF864B" w14:textId="77777777">
      <w:pPr>
        <w:pStyle w:val="NormalWeb"/>
        <w:spacing w:before="0" w:beforeAutospacing="0"/>
        <w:rPr>
          <w:rFonts w:ascii="Helvetica" w:hAnsi="Helvetica" w:cs="Helvetica"/>
        </w:rPr>
      </w:pPr>
      <w:r w:rsidRPr="14C2BBB1">
        <w:rPr>
          <w:rFonts w:ascii="Helvetica" w:hAnsi="Helvetica" w:cs="Helvetica"/>
        </w:rPr>
        <w:t>You can apply during the</w:t>
      </w:r>
      <w:r w:rsidRPr="14C2BBB1" w:rsidR="00125072">
        <w:rPr>
          <w:rFonts w:ascii="Helvetica" w:hAnsi="Helvetica" w:cs="Helvetica"/>
        </w:rPr>
        <w:t xml:space="preserve"> </w:t>
      </w:r>
      <w:r w:rsidRPr="14C2BBB1">
        <w:rPr>
          <w:rFonts w:ascii="Helvetica" w:hAnsi="Helvetica" w:cs="Helvetica"/>
        </w:rPr>
        <w:t xml:space="preserve">application windows </w:t>
      </w:r>
      <w:r w:rsidRPr="14C2BBB1" w:rsidR="00125072">
        <w:rPr>
          <w:rFonts w:ascii="Helvetica" w:hAnsi="Helvetica" w:cs="Helvetica"/>
        </w:rPr>
        <w:t>below. Your application</w:t>
      </w:r>
      <w:r w:rsidRPr="14C2BBB1">
        <w:rPr>
          <w:rFonts w:ascii="Helvetica" w:hAnsi="Helvetica" w:cs="Helvetica"/>
        </w:rPr>
        <w:t xml:space="preserve"> will be assessed by members of our resident panel Spotlight and </w:t>
      </w:r>
      <w:r w:rsidRPr="14C2BBB1" w:rsidR="4E8532F1">
        <w:rPr>
          <w:rFonts w:ascii="Helvetica" w:hAnsi="Helvetica" w:cs="Helvetica"/>
        </w:rPr>
        <w:t xml:space="preserve">Origin </w:t>
      </w:r>
      <w:r w:rsidRPr="14C2BBB1">
        <w:rPr>
          <w:rFonts w:ascii="Helvetica" w:hAnsi="Helvetica" w:cs="Helvetica"/>
        </w:rPr>
        <w:t xml:space="preserve">staff. </w:t>
      </w:r>
    </w:p>
    <w:p w:rsidR="00F532FA" w:rsidP="00965F26" w:rsidRDefault="009E70C0" w14:paraId="30E90D14" w14:textId="07F70092">
      <w:pPr>
        <w:pStyle w:val="NormalWeb"/>
        <w:numPr>
          <w:ilvl w:val="0"/>
          <w:numId w:val="8"/>
        </w:numPr>
        <w:spacing w:before="0" w:beforeAutospacing="0" w:after="0" w:afterAutospacing="0"/>
        <w:rPr>
          <w:rFonts w:ascii="Helvetica" w:hAnsi="Helvetica" w:cs="Helvetica"/>
        </w:rPr>
      </w:pPr>
      <w:r w:rsidRPr="10846686">
        <w:rPr>
          <w:rFonts w:ascii="Helvetica" w:hAnsi="Helvetica" w:cs="Helvetica"/>
        </w:rPr>
        <w:t xml:space="preserve">21 May </w:t>
      </w:r>
      <w:r w:rsidRPr="10846686" w:rsidR="00F532FA">
        <w:rPr>
          <w:rFonts w:ascii="Helvetica" w:hAnsi="Helvetica" w:cs="Helvetica"/>
        </w:rPr>
        <w:t xml:space="preserve">– </w:t>
      </w:r>
      <w:r w:rsidR="0084175B">
        <w:rPr>
          <w:rFonts w:ascii="Helvetica" w:hAnsi="Helvetica" w:cs="Helvetica"/>
        </w:rPr>
        <w:t>30</w:t>
      </w:r>
      <w:r w:rsidRPr="10846686" w:rsidR="524349C8">
        <w:rPr>
          <w:rFonts w:ascii="Helvetica" w:hAnsi="Helvetica" w:cs="Helvetica"/>
        </w:rPr>
        <w:t xml:space="preserve"> Ju</w:t>
      </w:r>
      <w:r w:rsidR="0084175B">
        <w:rPr>
          <w:rFonts w:ascii="Helvetica" w:hAnsi="Helvetica" w:cs="Helvetica"/>
        </w:rPr>
        <w:t>ne</w:t>
      </w:r>
      <w:r w:rsidRPr="10846686" w:rsidR="00F532FA">
        <w:rPr>
          <w:rFonts w:ascii="Helvetica" w:hAnsi="Helvetica" w:cs="Helvetica"/>
        </w:rPr>
        <w:t xml:space="preserve"> </w:t>
      </w:r>
      <w:r w:rsidRPr="10846686" w:rsidR="00C463AC">
        <w:rPr>
          <w:rFonts w:ascii="Helvetica" w:hAnsi="Helvetica" w:cs="Helvetica"/>
        </w:rPr>
        <w:t>(d</w:t>
      </w:r>
      <w:r w:rsidRPr="10846686" w:rsidR="00F532FA">
        <w:rPr>
          <w:rFonts w:ascii="Helvetica" w:hAnsi="Helvetica" w:cs="Helvetica"/>
        </w:rPr>
        <w:t xml:space="preserve">ecision in </w:t>
      </w:r>
      <w:r w:rsidR="00F81152">
        <w:rPr>
          <w:rFonts w:ascii="Helvetica" w:hAnsi="Helvetica" w:cs="Helvetica"/>
        </w:rPr>
        <w:t>July</w:t>
      </w:r>
      <w:r w:rsidRPr="10846686" w:rsidR="00F532FA">
        <w:rPr>
          <w:rFonts w:ascii="Helvetica" w:hAnsi="Helvetica" w:cs="Helvetica"/>
        </w:rPr>
        <w:t xml:space="preserve"> 202</w:t>
      </w:r>
      <w:r w:rsidRPr="10846686" w:rsidR="348A6B3B">
        <w:rPr>
          <w:rFonts w:ascii="Helvetica" w:hAnsi="Helvetica" w:cs="Helvetica"/>
        </w:rPr>
        <w:t>1</w:t>
      </w:r>
      <w:r w:rsidRPr="10846686" w:rsidR="00F532FA">
        <w:rPr>
          <w:rFonts w:ascii="Helvetica" w:hAnsi="Helvetica" w:cs="Helvetica"/>
        </w:rPr>
        <w:t>)</w:t>
      </w:r>
    </w:p>
    <w:p w:rsidR="00B62CF8" w:rsidP="00B62CF8" w:rsidRDefault="00B62CF8" w14:paraId="29DDA214" w14:textId="77777777">
      <w:pPr>
        <w:pStyle w:val="NormalWeb"/>
        <w:spacing w:before="0" w:beforeAutospacing="0" w:after="0" w:afterAutospacing="0"/>
        <w:ind w:left="720"/>
        <w:rPr>
          <w:rFonts w:ascii="Helvetica" w:hAnsi="Helvetica" w:cs="Helvetica"/>
        </w:rPr>
      </w:pPr>
    </w:p>
    <w:p w:rsidR="00965F26" w:rsidP="00965F26" w:rsidRDefault="00C339D9" w14:paraId="3845BAAC" w14:textId="369FA638">
      <w:pPr>
        <w:pStyle w:val="NormalWeb"/>
        <w:numPr>
          <w:ilvl w:val="0"/>
          <w:numId w:val="4"/>
        </w:numPr>
        <w:spacing w:before="0" w:beforeAutospacing="0" w:after="0" w:afterAutospacing="0"/>
        <w:rPr>
          <w:rFonts w:ascii="Helvetica" w:hAnsi="Helvetica" w:cs="Helvetica"/>
        </w:rPr>
      </w:pPr>
      <w:r>
        <w:rPr>
          <w:rFonts w:ascii="Helvetica" w:hAnsi="Helvetica" w:cs="Helvetica"/>
        </w:rPr>
        <w:t>5</w:t>
      </w:r>
      <w:r w:rsidR="00CB428A">
        <w:rPr>
          <w:rFonts w:ascii="Helvetica" w:hAnsi="Helvetica" w:cs="Helvetica"/>
        </w:rPr>
        <w:t xml:space="preserve"> July </w:t>
      </w:r>
      <w:r w:rsidRPr="10846686" w:rsidR="00F532FA">
        <w:rPr>
          <w:rFonts w:ascii="Helvetica" w:hAnsi="Helvetica" w:cs="Helvetica"/>
        </w:rPr>
        <w:t xml:space="preserve">– </w:t>
      </w:r>
      <w:r w:rsidR="002D3811">
        <w:rPr>
          <w:rFonts w:ascii="Helvetica" w:hAnsi="Helvetica" w:cs="Helvetica"/>
        </w:rPr>
        <w:t xml:space="preserve">13 </w:t>
      </w:r>
      <w:r w:rsidR="00494FFB">
        <w:rPr>
          <w:rFonts w:ascii="Helvetica" w:hAnsi="Helvetica" w:cs="Helvetica"/>
        </w:rPr>
        <w:t>August</w:t>
      </w:r>
      <w:r w:rsidRPr="10846686" w:rsidR="00F532FA">
        <w:rPr>
          <w:rFonts w:ascii="Helvetica" w:hAnsi="Helvetica" w:cs="Helvetica"/>
        </w:rPr>
        <w:t xml:space="preserve"> </w:t>
      </w:r>
      <w:r w:rsidRPr="10846686" w:rsidR="00C463AC">
        <w:rPr>
          <w:rFonts w:ascii="Helvetica" w:hAnsi="Helvetica" w:cs="Helvetica"/>
        </w:rPr>
        <w:t>(d</w:t>
      </w:r>
      <w:r w:rsidRPr="10846686" w:rsidR="00F532FA">
        <w:rPr>
          <w:rFonts w:ascii="Helvetica" w:hAnsi="Helvetica" w:cs="Helvetica"/>
        </w:rPr>
        <w:t xml:space="preserve">ecision in </w:t>
      </w:r>
      <w:r w:rsidR="00607245">
        <w:rPr>
          <w:rFonts w:ascii="Helvetica" w:hAnsi="Helvetica" w:cs="Helvetica"/>
        </w:rPr>
        <w:t>Septem</w:t>
      </w:r>
      <w:r w:rsidR="00AB5D3F">
        <w:rPr>
          <w:rFonts w:ascii="Helvetica" w:hAnsi="Helvetica" w:cs="Helvetica"/>
        </w:rPr>
        <w:t>ber</w:t>
      </w:r>
      <w:r w:rsidRPr="10846686" w:rsidR="33C79B88">
        <w:rPr>
          <w:rFonts w:ascii="Helvetica" w:hAnsi="Helvetica" w:cs="Helvetica"/>
        </w:rPr>
        <w:t xml:space="preserve"> </w:t>
      </w:r>
      <w:r w:rsidRPr="10846686" w:rsidR="00F532FA">
        <w:rPr>
          <w:rFonts w:ascii="Helvetica" w:hAnsi="Helvetica" w:cs="Helvetica"/>
        </w:rPr>
        <w:t>202</w:t>
      </w:r>
      <w:r w:rsidRPr="10846686" w:rsidR="4CBDB98F">
        <w:rPr>
          <w:rFonts w:ascii="Helvetica" w:hAnsi="Helvetica" w:cs="Helvetica"/>
        </w:rPr>
        <w:t>1</w:t>
      </w:r>
      <w:r w:rsidR="00AB5D3F">
        <w:rPr>
          <w:rFonts w:ascii="Helvetica" w:hAnsi="Helvetica" w:cs="Helvetica"/>
        </w:rPr>
        <w:t>)</w:t>
      </w:r>
    </w:p>
    <w:p w:rsidRPr="00965F26" w:rsidR="00B62CF8" w:rsidP="00B62CF8" w:rsidRDefault="00B62CF8" w14:paraId="25B87ABA" w14:textId="77777777">
      <w:pPr>
        <w:pStyle w:val="NormalWeb"/>
        <w:spacing w:before="0" w:beforeAutospacing="0" w:after="0" w:afterAutospacing="0"/>
        <w:ind w:left="720"/>
        <w:rPr>
          <w:rFonts w:ascii="Helvetica" w:hAnsi="Helvetica" w:cs="Helvetica"/>
        </w:rPr>
      </w:pPr>
    </w:p>
    <w:p w:rsidR="00F532FA" w:rsidP="25B56505" w:rsidRDefault="0048409D" w14:paraId="7243CB7D" w14:textId="49FBD273">
      <w:pPr>
        <w:pStyle w:val="NormalWeb"/>
        <w:numPr>
          <w:ilvl w:val="0"/>
          <w:numId w:val="4"/>
        </w:numPr>
        <w:spacing w:before="0" w:beforeAutospacing="off" w:after="0" w:afterAutospacing="off"/>
        <w:rPr>
          <w:rFonts w:ascii="Helvetica" w:hAnsi="Helvetica" w:cs="Helvetica"/>
        </w:rPr>
      </w:pPr>
      <w:r w:rsidRPr="25B56505" w:rsidR="0048409D">
        <w:rPr>
          <w:rFonts w:ascii="Helvetica" w:hAnsi="Helvetica" w:cs="Helvetica"/>
        </w:rPr>
        <w:t>23</w:t>
      </w:r>
      <w:r w:rsidRPr="25B56505" w:rsidR="00494FFB">
        <w:rPr>
          <w:rFonts w:ascii="Helvetica" w:hAnsi="Helvetica" w:cs="Helvetica"/>
        </w:rPr>
        <w:t xml:space="preserve"> </w:t>
      </w:r>
      <w:r w:rsidRPr="25B56505" w:rsidR="0048409D">
        <w:rPr>
          <w:rFonts w:ascii="Helvetica" w:hAnsi="Helvetica" w:cs="Helvetica"/>
        </w:rPr>
        <w:t xml:space="preserve">August </w:t>
      </w:r>
      <w:r w:rsidRPr="25B56505" w:rsidR="00B62CF8">
        <w:rPr>
          <w:rFonts w:ascii="Helvetica" w:hAnsi="Helvetica" w:cs="Helvetica"/>
        </w:rPr>
        <w:t>–</w:t>
      </w:r>
      <w:r w:rsidRPr="25B56505" w:rsidR="002D3811">
        <w:rPr>
          <w:rFonts w:ascii="Helvetica" w:hAnsi="Helvetica" w:cs="Helvetica"/>
        </w:rPr>
        <w:t xml:space="preserve"> </w:t>
      </w:r>
      <w:r w:rsidRPr="25B56505" w:rsidR="00B62CF8">
        <w:rPr>
          <w:rFonts w:ascii="Helvetica" w:hAnsi="Helvetica" w:cs="Helvetica"/>
        </w:rPr>
        <w:t>1</w:t>
      </w:r>
      <w:r w:rsidRPr="25B56505" w:rsidR="00B62CF8">
        <w:rPr>
          <w:rFonts w:ascii="Helvetica" w:hAnsi="Helvetica" w:cs="Helvetica"/>
          <w:vertAlign w:val="superscript"/>
        </w:rPr>
        <w:t>st</w:t>
      </w:r>
      <w:r w:rsidRPr="25B56505" w:rsidR="00B62CF8">
        <w:rPr>
          <w:rFonts w:ascii="Helvetica" w:hAnsi="Helvetica" w:cs="Helvetica"/>
        </w:rPr>
        <w:t xml:space="preserve"> October</w:t>
      </w:r>
      <w:r w:rsidRPr="25B56505" w:rsidR="00C463AC">
        <w:rPr>
          <w:rFonts w:ascii="Helvetica" w:hAnsi="Helvetica" w:cs="Helvetica"/>
        </w:rPr>
        <w:t xml:space="preserve"> (d</w:t>
      </w:r>
      <w:r w:rsidRPr="25B56505" w:rsidR="00F532FA">
        <w:rPr>
          <w:rFonts w:ascii="Helvetica" w:hAnsi="Helvetica" w:cs="Helvetica"/>
        </w:rPr>
        <w:t xml:space="preserve">ecision in </w:t>
      </w:r>
      <w:r w:rsidRPr="25B56505" w:rsidR="00B62CF8">
        <w:rPr>
          <w:rFonts w:ascii="Helvetica" w:hAnsi="Helvetica" w:cs="Helvetica"/>
        </w:rPr>
        <w:t>November</w:t>
      </w:r>
      <w:r w:rsidRPr="25B56505" w:rsidR="4D864E00">
        <w:rPr>
          <w:rFonts w:ascii="Helvetica" w:hAnsi="Helvetica" w:cs="Helvetica"/>
        </w:rPr>
        <w:t xml:space="preserve"> 2021</w:t>
      </w:r>
      <w:r w:rsidRPr="25B56505" w:rsidR="00F532FA">
        <w:rPr>
          <w:rFonts w:ascii="Helvetica" w:hAnsi="Helvetica" w:cs="Helvetica"/>
        </w:rPr>
        <w:t>)</w:t>
      </w:r>
    </w:p>
    <w:p w:rsidR="14C2BBB1" w:rsidP="14C2BBB1" w:rsidRDefault="14C2BBB1" w14:paraId="3FD888CA" w14:textId="5ACF5D65">
      <w:pPr>
        <w:pStyle w:val="NormalWeb"/>
        <w:spacing w:before="0" w:beforeAutospacing="0"/>
      </w:pPr>
    </w:p>
    <w:p w:rsidR="4A8A174D" w:rsidP="14C2BBB1" w:rsidRDefault="4A8A174D" w14:paraId="7031D3D1" w14:textId="597F5F8B">
      <w:pPr>
        <w:pStyle w:val="NormalWeb"/>
        <w:spacing w:before="0" w:beforeAutospacing="0"/>
        <w:rPr>
          <w:rFonts w:ascii="Helvetica" w:hAnsi="Helvetica" w:cs="Helvetica"/>
          <w:b/>
          <w:bCs/>
          <w:sz w:val="28"/>
          <w:szCs w:val="28"/>
        </w:rPr>
      </w:pPr>
      <w:r w:rsidRPr="14C2BBB1">
        <w:rPr>
          <w:rFonts w:ascii="Helvetica" w:hAnsi="Helvetica" w:cs="Helvetica"/>
          <w:b/>
          <w:bCs/>
          <w:sz w:val="28"/>
          <w:szCs w:val="28"/>
        </w:rPr>
        <w:t>*New for 2021-2022* - Resident Fastrack Applications</w:t>
      </w:r>
    </w:p>
    <w:p w:rsidRPr="004356A3" w:rsidR="14C2BBB1" w:rsidP="14C2BBB1" w:rsidRDefault="4A8A174D" w14:paraId="1DFED480" w14:textId="4C61C701">
      <w:pPr>
        <w:pStyle w:val="NormalWeb"/>
        <w:spacing w:before="0" w:beforeAutospacing="0"/>
        <w:rPr>
          <w:rFonts w:ascii="Helvetica" w:hAnsi="Helvetica" w:eastAsia="Helvetica" w:cs="Helvetica"/>
        </w:rPr>
      </w:pPr>
      <w:r w:rsidRPr="14C2BBB1">
        <w:rPr>
          <w:rFonts w:ascii="Helvetica" w:hAnsi="Helvetica" w:eastAsia="Helvetica" w:cs="Helvetica"/>
        </w:rPr>
        <w:t>Origin resident</w:t>
      </w:r>
      <w:r w:rsidRPr="14C2BBB1" w:rsidR="745470B5">
        <w:rPr>
          <w:rFonts w:ascii="Helvetica" w:hAnsi="Helvetica" w:eastAsia="Helvetica" w:cs="Helvetica"/>
        </w:rPr>
        <w:t>s</w:t>
      </w:r>
      <w:r w:rsidRPr="14C2BBB1">
        <w:rPr>
          <w:rFonts w:ascii="Helvetica" w:hAnsi="Helvetica" w:eastAsia="Helvetica" w:cs="Helvetica"/>
        </w:rPr>
        <w:t xml:space="preserve"> </w:t>
      </w:r>
      <w:r w:rsidRPr="14C2BBB1" w:rsidR="76569E29">
        <w:rPr>
          <w:rFonts w:ascii="Helvetica" w:hAnsi="Helvetica" w:eastAsia="Helvetica" w:cs="Helvetica"/>
        </w:rPr>
        <w:t>and</w:t>
      </w:r>
      <w:r w:rsidRPr="14C2BBB1">
        <w:rPr>
          <w:rFonts w:ascii="Helvetica" w:hAnsi="Helvetica" w:eastAsia="Helvetica" w:cs="Helvetica"/>
        </w:rPr>
        <w:t xml:space="preserve"> resident group</w:t>
      </w:r>
      <w:r w:rsidRPr="14C2BBB1" w:rsidR="1A56B3D3">
        <w:rPr>
          <w:rFonts w:ascii="Helvetica" w:hAnsi="Helvetica" w:eastAsia="Helvetica" w:cs="Helvetica"/>
        </w:rPr>
        <w:t>s are encouraged to apply to the fund for projects that benefit their communities. All applications requesting funding of £500 or under</w:t>
      </w:r>
      <w:r w:rsidRPr="14C2BBB1" w:rsidR="3ECC5785">
        <w:rPr>
          <w:rFonts w:ascii="Helvetica" w:hAnsi="Helvetica" w:eastAsia="Helvetica" w:cs="Helvetica"/>
        </w:rPr>
        <w:t xml:space="preserve"> and the project/activity is at least 6 weeks from the date sub</w:t>
      </w:r>
      <w:r w:rsidRPr="14C2BBB1" w:rsidR="73DE77AD">
        <w:rPr>
          <w:rFonts w:ascii="Helvetica" w:hAnsi="Helvetica" w:eastAsia="Helvetica" w:cs="Helvetica"/>
        </w:rPr>
        <w:t>mitted</w:t>
      </w:r>
      <w:r w:rsidRPr="14C2BBB1" w:rsidR="1A56B3D3">
        <w:rPr>
          <w:rFonts w:ascii="Helvetica" w:hAnsi="Helvetica" w:eastAsia="Helvetica" w:cs="Helvetica"/>
        </w:rPr>
        <w:t xml:space="preserve"> will be </w:t>
      </w:r>
      <w:r w:rsidRPr="14C2BBB1" w:rsidR="1241355F">
        <w:rPr>
          <w:rFonts w:ascii="Helvetica" w:hAnsi="Helvetica" w:eastAsia="Helvetica" w:cs="Helvetica"/>
        </w:rPr>
        <w:t>fast-tracked</w:t>
      </w:r>
      <w:r w:rsidRPr="14C2BBB1" w:rsidR="1A56B3D3">
        <w:rPr>
          <w:rFonts w:ascii="Helvetica" w:hAnsi="Helvetica" w:eastAsia="Helvetica" w:cs="Helvetica"/>
        </w:rPr>
        <w:t xml:space="preserve"> </w:t>
      </w:r>
      <w:r w:rsidRPr="14C2BBB1" w:rsidR="6DEDDA51">
        <w:rPr>
          <w:rFonts w:ascii="Helvetica" w:hAnsi="Helvetica" w:eastAsia="Helvetica" w:cs="Helvetica"/>
        </w:rPr>
        <w:t xml:space="preserve">and receive a response to the request within 1 calendar month. The Community Development team will support residents with their idea and application to </w:t>
      </w:r>
      <w:r w:rsidRPr="14C2BBB1" w:rsidR="62A61391">
        <w:rPr>
          <w:rFonts w:ascii="Helvetica" w:hAnsi="Helvetica" w:eastAsia="Helvetica" w:cs="Helvetica"/>
        </w:rPr>
        <w:t xml:space="preserve">increase the chance of successfully securing funding. </w:t>
      </w:r>
      <w:r w:rsidRPr="14C2BBB1">
        <w:rPr>
          <w:rFonts w:ascii="Helvetica" w:hAnsi="Helvetica" w:eastAsia="Helvetica" w:cs="Helvetica"/>
        </w:rPr>
        <w:t xml:space="preserve"> </w:t>
      </w:r>
    </w:p>
    <w:p w:rsidRPr="00A63362" w:rsidR="00F532FA" w:rsidP="00F532FA" w:rsidRDefault="00125072" w14:paraId="2DE2608A" w14:textId="77777777">
      <w:pPr>
        <w:pStyle w:val="NormalWeb"/>
        <w:rPr>
          <w:rFonts w:ascii="Helvetica" w:hAnsi="Helvetica" w:cs="Helvetica"/>
          <w:b/>
        </w:rPr>
      </w:pPr>
      <w:r w:rsidRPr="00A63362">
        <w:rPr>
          <w:rFonts w:ascii="Helvetica" w:hAnsi="Helvetica" w:cs="Helvetica"/>
          <w:b/>
        </w:rPr>
        <w:t>How to apply</w:t>
      </w:r>
    </w:p>
    <w:p w:rsidRPr="00A63362" w:rsidR="00125072" w:rsidP="00125072" w:rsidRDefault="00125072" w14:paraId="609E57C9" w14:textId="2ED65F67">
      <w:pPr>
        <w:rPr>
          <w:rFonts w:ascii="Helvetica" w:hAnsi="Helvetica" w:cs="Helvetica"/>
        </w:rPr>
      </w:pPr>
      <w:r w:rsidRPr="14C2BBB1">
        <w:rPr>
          <w:rFonts w:ascii="Helvetica" w:hAnsi="Helvetica" w:cs="Helvetica"/>
        </w:rPr>
        <w:t xml:space="preserve">You must read our </w:t>
      </w:r>
      <w:r w:rsidRPr="14C2BBB1">
        <w:rPr>
          <w:rFonts w:ascii="Helvetica" w:hAnsi="Helvetica" w:cs="Helvetica"/>
          <w:u w:val="single"/>
        </w:rPr>
        <w:t>Terms and Conditions</w:t>
      </w:r>
      <w:r w:rsidRPr="14C2BBB1">
        <w:rPr>
          <w:rFonts w:ascii="Helvetica" w:hAnsi="Helvetica" w:cs="Helvetica"/>
        </w:rPr>
        <w:t xml:space="preserve"> before applying for our </w:t>
      </w:r>
      <w:r w:rsidRPr="14C2BBB1" w:rsidR="72610405">
        <w:rPr>
          <w:rFonts w:ascii="Helvetica" w:hAnsi="Helvetica" w:cs="Helvetica"/>
        </w:rPr>
        <w:t>community</w:t>
      </w:r>
      <w:r w:rsidRPr="14C2BBB1">
        <w:rPr>
          <w:rFonts w:ascii="Helvetica" w:hAnsi="Helvetica" w:cs="Helvetica"/>
        </w:rPr>
        <w:t xml:space="preserve"> fund. </w:t>
      </w:r>
    </w:p>
    <w:p w:rsidRPr="00A63362" w:rsidR="00125072" w:rsidP="00125072" w:rsidRDefault="52ACB824" w14:paraId="359AA910" w14:textId="657039C1">
      <w:pPr>
        <w:rPr>
          <w:rFonts w:ascii="Helvetica" w:hAnsi="Helvetica" w:cs="Helvetica"/>
        </w:rPr>
      </w:pPr>
      <w:r w:rsidRPr="14C2BBB1">
        <w:rPr>
          <w:rFonts w:ascii="Helvetica" w:hAnsi="Helvetica" w:cs="Helvetica"/>
        </w:rPr>
        <w:t xml:space="preserve">Once you are happy with all the terms and conditions, you must complete the application form on our website. </w:t>
      </w:r>
    </w:p>
    <w:p w:rsidR="14C2BBB1" w:rsidP="14C2BBB1" w:rsidRDefault="14C2BBB1" w14:paraId="66143E3F" w14:textId="056C886B"/>
    <w:p w:rsidR="3B1BF6BE" w:rsidP="14C2BBB1" w:rsidRDefault="3B1BF6BE" w14:paraId="4E9903F1" w14:textId="2F51AA5D">
      <w:pPr>
        <w:rPr>
          <w:rFonts w:ascii="Helvetica" w:hAnsi="Helvetica" w:cs="Helvetica"/>
        </w:rPr>
      </w:pPr>
      <w:r w:rsidRPr="14C2BBB1">
        <w:rPr>
          <w:rFonts w:ascii="Helvetica" w:hAnsi="Helvetica" w:cs="Helvetica"/>
        </w:rPr>
        <w:t>Link to Resident fast-track application form (Origin residents and for projects under £500 only)</w:t>
      </w:r>
    </w:p>
    <w:p w:rsidR="3B1BF6BE" w:rsidP="14C2BBB1" w:rsidRDefault="3B1BF6BE" w14:paraId="584DC08D" w14:textId="476A9BE4">
      <w:r w:rsidRPr="14C2BBB1">
        <w:rPr>
          <w:rFonts w:ascii="Helvetica" w:hAnsi="Helvetica" w:cs="Helvetica"/>
        </w:rPr>
        <w:t>Link to Application form.</w:t>
      </w:r>
    </w:p>
    <w:p w:rsidRPr="00125072" w:rsidR="00125072" w:rsidP="00125072" w:rsidRDefault="00125072" w14:paraId="74230F57" w14:textId="77777777"/>
    <w:p w:rsidRPr="00605515" w:rsidR="00605515" w:rsidP="00605515" w:rsidRDefault="00F532FA" w14:paraId="7FA1323A" w14:textId="77777777">
      <w:pPr>
        <w:pStyle w:val="NormalWeb"/>
        <w:rPr>
          <w:rFonts w:ascii="Helvetica" w:hAnsi="Helvetica" w:cs="Helvetica"/>
          <w:b/>
        </w:rPr>
      </w:pPr>
      <w:r w:rsidRPr="00605515">
        <w:rPr>
          <w:rFonts w:ascii="Helvetica" w:hAnsi="Helvetica" w:cs="Helvetica"/>
          <w:b/>
        </w:rPr>
        <w:t>Contact us</w:t>
      </w:r>
    </w:p>
    <w:p w:rsidRPr="00605515" w:rsidR="00F532FA" w:rsidP="00605515" w:rsidRDefault="00F532FA" w14:paraId="5B4BA5B2" w14:textId="68A79237">
      <w:pPr>
        <w:pStyle w:val="Heading2"/>
        <w:spacing w:before="0" w:beforeAutospacing="0"/>
        <w:rPr>
          <w:rFonts w:ascii="Helvetica" w:hAnsi="Helvetica" w:cs="Helvetica"/>
          <w:b w:val="0"/>
          <w:bCs w:val="0"/>
          <w:sz w:val="24"/>
          <w:szCs w:val="24"/>
        </w:rPr>
      </w:pPr>
      <w:r w:rsidRPr="00605515">
        <w:rPr>
          <w:rFonts w:ascii="Helvetica" w:hAnsi="Helvetica" w:cs="Helvetica"/>
          <w:b w:val="0"/>
          <w:bCs w:val="0"/>
          <w:sz w:val="24"/>
          <w:szCs w:val="24"/>
        </w:rPr>
        <w:t xml:space="preserve">If you have any questions or wish to discuss your idea with us, </w:t>
      </w:r>
      <w:r w:rsidRPr="00605515" w:rsidR="702E16E6">
        <w:rPr>
          <w:rFonts w:ascii="Helvetica" w:hAnsi="Helvetica" w:cs="Helvetica"/>
          <w:b w:val="0"/>
          <w:bCs w:val="0"/>
          <w:sz w:val="24"/>
          <w:szCs w:val="24"/>
        </w:rPr>
        <w:t>email.</w:t>
      </w:r>
      <w:r w:rsidRPr="00605515">
        <w:rPr>
          <w:rFonts w:ascii="Helvetica" w:hAnsi="Helvetica" w:cs="Helvetica"/>
          <w:b w:val="0"/>
          <w:bCs w:val="0"/>
          <w:sz w:val="24"/>
          <w:szCs w:val="24"/>
        </w:rPr>
        <w:t> </w:t>
      </w:r>
      <w:hyperlink r:id="rId10">
        <w:r w:rsidRPr="00605515">
          <w:rPr>
            <w:b w:val="0"/>
            <w:bCs w:val="0"/>
            <w:sz w:val="24"/>
            <w:szCs w:val="24"/>
          </w:rPr>
          <w:t>community.development@originhousing.org.uk</w:t>
        </w:r>
      </w:hyperlink>
      <w:r w:rsidRPr="00605515">
        <w:rPr>
          <w:rFonts w:ascii="Helvetica" w:hAnsi="Helvetica" w:cs="Helvetica"/>
          <w:b w:val="0"/>
          <w:bCs w:val="0"/>
          <w:sz w:val="24"/>
          <w:szCs w:val="24"/>
        </w:rPr>
        <w:t xml:space="preserve"> or call 0300 323 0325 (ask for Community Development Team) </w:t>
      </w:r>
    </w:p>
    <w:p w:rsidR="006B28A8" w:rsidRDefault="006B28A8" w14:paraId="7014889D" w14:textId="40C47B2D">
      <w:pPr>
        <w:spacing w:after="160" w:line="259" w:lineRule="auto"/>
      </w:pPr>
      <w:r>
        <w:br w:type="page"/>
      </w:r>
    </w:p>
    <w:p w:rsidRPr="004356A3" w:rsidR="006B28A8" w:rsidP="006B28A8" w:rsidRDefault="006B28A8" w14:paraId="48985C85" w14:textId="6A77FD6D">
      <w:pPr>
        <w:pStyle w:val="paragraph"/>
        <w:spacing w:before="0" w:beforeAutospacing="0" w:after="0" w:afterAutospacing="0"/>
        <w:textAlignment w:val="baseline"/>
        <w:rPr>
          <w:rStyle w:val="eop"/>
          <w:rFonts w:ascii="Calibri" w:hAnsi="Calibri" w:cs="Calibri"/>
          <w:sz w:val="28"/>
          <w:szCs w:val="28"/>
        </w:rPr>
      </w:pPr>
      <w:r w:rsidRPr="004356A3">
        <w:rPr>
          <w:rStyle w:val="normaltextrun"/>
          <w:rFonts w:ascii="Calibri" w:hAnsi="Calibri" w:cs="Calibri"/>
          <w:b/>
          <w:bCs/>
          <w:sz w:val="28"/>
          <w:szCs w:val="28"/>
        </w:rPr>
        <w:t>Terms and conditions </w:t>
      </w:r>
      <w:r w:rsidRPr="004356A3">
        <w:rPr>
          <w:rStyle w:val="eop"/>
          <w:rFonts w:ascii="Calibri" w:hAnsi="Calibri" w:cs="Calibri"/>
          <w:sz w:val="28"/>
          <w:szCs w:val="28"/>
        </w:rPr>
        <w:t> </w:t>
      </w:r>
    </w:p>
    <w:p w:rsidR="004356A3" w:rsidP="006B28A8" w:rsidRDefault="004356A3" w14:paraId="18423B0E" w14:textId="77777777">
      <w:pPr>
        <w:pStyle w:val="paragraph"/>
        <w:spacing w:before="0" w:beforeAutospacing="0" w:after="0" w:afterAutospacing="0"/>
        <w:textAlignment w:val="baseline"/>
        <w:rPr>
          <w:rFonts w:ascii="Segoe UI" w:hAnsi="Segoe UI" w:cs="Segoe UI"/>
          <w:sz w:val="18"/>
          <w:szCs w:val="18"/>
        </w:rPr>
      </w:pPr>
    </w:p>
    <w:p w:rsidR="006B28A8" w:rsidP="006B28A8" w:rsidRDefault="006B28A8" w14:paraId="182236DB" w14:textId="77777777">
      <w:pPr>
        <w:pStyle w:val="paragraph"/>
        <w:numPr>
          <w:ilvl w:val="0"/>
          <w:numId w:val="10"/>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grant will only be spent on the purpose detailed in the application unless otherwise agreed in advance by Origin Housing in writing.</w:t>
      </w:r>
      <w:r>
        <w:rPr>
          <w:rStyle w:val="eop"/>
          <w:rFonts w:ascii="Calibri" w:hAnsi="Calibri" w:cs="Calibri"/>
        </w:rPr>
        <w:t> </w:t>
      </w:r>
    </w:p>
    <w:p w:rsidR="006B28A8" w:rsidP="006B28A8" w:rsidRDefault="006B28A8" w14:paraId="739F2F8B" w14:textId="77777777">
      <w:pPr>
        <w:pStyle w:val="paragraph"/>
        <w:numPr>
          <w:ilvl w:val="0"/>
          <w:numId w:val="11"/>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grant must be used within six months of receipt, unless otherwise agreed in advance with Origin Housing in writing.</w:t>
      </w:r>
      <w:r>
        <w:rPr>
          <w:rStyle w:val="eop"/>
          <w:rFonts w:ascii="Calibri" w:hAnsi="Calibri" w:cs="Calibri"/>
        </w:rPr>
        <w:t> </w:t>
      </w:r>
    </w:p>
    <w:p w:rsidR="006B28A8" w:rsidP="006B28A8" w:rsidRDefault="006B28A8" w14:paraId="3CEFEC58" w14:textId="77777777">
      <w:pPr>
        <w:pStyle w:val="paragraph"/>
        <w:numPr>
          <w:ilvl w:val="0"/>
          <w:numId w:val="12"/>
        </w:numPr>
        <w:spacing w:before="0" w:beforeAutospacing="0" w:after="0" w:afterAutospacing="0"/>
        <w:ind w:left="135" w:firstLine="0"/>
        <w:textAlignment w:val="baseline"/>
        <w:rPr>
          <w:rFonts w:ascii="Calibri" w:hAnsi="Calibri" w:cs="Calibri"/>
        </w:rPr>
      </w:pPr>
      <w:r>
        <w:rPr>
          <w:rStyle w:val="normaltextrun"/>
          <w:rFonts w:ascii="Calibri" w:hAnsi="Calibri" w:cs="Calibri"/>
        </w:rPr>
        <w:t>In exceptional circumstances, the grant can be withdrawn or withheld at Origin Housing’s discretion.</w:t>
      </w:r>
      <w:r>
        <w:rPr>
          <w:rStyle w:val="eop"/>
          <w:rFonts w:ascii="Calibri" w:hAnsi="Calibri" w:cs="Calibri"/>
        </w:rPr>
        <w:t> </w:t>
      </w:r>
    </w:p>
    <w:p w:rsidR="006B28A8" w:rsidP="006B28A8" w:rsidRDefault="006B28A8" w14:paraId="5B4AC7C1" w14:textId="77777777">
      <w:pPr>
        <w:pStyle w:val="paragraph"/>
        <w:numPr>
          <w:ilvl w:val="0"/>
          <w:numId w:val="13"/>
        </w:numPr>
        <w:spacing w:before="0" w:beforeAutospacing="0" w:after="0" w:afterAutospacing="0"/>
        <w:ind w:left="135" w:firstLine="0"/>
        <w:textAlignment w:val="baseline"/>
        <w:rPr>
          <w:rFonts w:ascii="Calibri" w:hAnsi="Calibri" w:cs="Calibri"/>
        </w:rPr>
      </w:pPr>
      <w:r>
        <w:rPr>
          <w:rStyle w:val="normaltextrun"/>
          <w:rFonts w:ascii="Calibri" w:hAnsi="Calibri" w:cs="Calibri"/>
        </w:rPr>
        <w:t>Any part of the grant that is not used for the project must be refunded back to Origin Housing.</w:t>
      </w:r>
      <w:r>
        <w:rPr>
          <w:rStyle w:val="eop"/>
          <w:rFonts w:ascii="Calibri" w:hAnsi="Calibri" w:cs="Calibri"/>
        </w:rPr>
        <w:t> </w:t>
      </w:r>
    </w:p>
    <w:p w:rsidR="006B28A8" w:rsidP="006B28A8" w:rsidRDefault="006B28A8" w14:paraId="5EDE2482" w14:textId="77777777">
      <w:pPr>
        <w:pStyle w:val="paragraph"/>
        <w:numPr>
          <w:ilvl w:val="0"/>
          <w:numId w:val="14"/>
        </w:numPr>
        <w:spacing w:before="0" w:beforeAutospacing="0" w:after="0" w:afterAutospacing="0"/>
        <w:ind w:left="135" w:firstLine="0"/>
        <w:textAlignment w:val="baseline"/>
        <w:rPr>
          <w:rFonts w:ascii="Calibri" w:hAnsi="Calibri" w:cs="Calibri"/>
        </w:rPr>
      </w:pPr>
      <w:r>
        <w:rPr>
          <w:rStyle w:val="normaltextrun"/>
          <w:rFonts w:ascii="Calibri" w:hAnsi="Calibri" w:cs="Calibri"/>
        </w:rPr>
        <w:t>Repayment of the grant can be required at the sole discretion of Origin Housing if:</w:t>
      </w:r>
      <w:r>
        <w:rPr>
          <w:rStyle w:val="eop"/>
          <w:rFonts w:ascii="Calibri" w:hAnsi="Calibri" w:cs="Calibri"/>
        </w:rPr>
        <w:t> </w:t>
      </w:r>
    </w:p>
    <w:p w:rsidR="006B28A8" w:rsidP="006B28A8" w:rsidRDefault="006B28A8" w14:paraId="0B2B7090" w14:textId="7777777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Origin Housing finds that any false information has been supplied</w:t>
      </w:r>
      <w:r>
        <w:rPr>
          <w:rStyle w:val="eop"/>
          <w:rFonts w:ascii="Calibri" w:hAnsi="Calibri" w:cs="Calibri"/>
        </w:rPr>
        <w:t> </w:t>
      </w:r>
    </w:p>
    <w:p w:rsidR="006B28A8" w:rsidP="006B28A8" w:rsidRDefault="006B28A8" w14:paraId="1C89F5EB" w14:textId="7777777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work undertaken is not the work for which the grant was approved (if Origin Housing has not been informed of, and approved, these changes in accordance with point one</w:t>
      </w:r>
      <w:proofErr w:type="gramStart"/>
      <w:r>
        <w:rPr>
          <w:rStyle w:val="normaltextrun"/>
          <w:rFonts w:ascii="Calibri" w:hAnsi="Calibri" w:cs="Calibri"/>
        </w:rPr>
        <w:t>);</w:t>
      </w:r>
      <w:proofErr w:type="gramEnd"/>
      <w:r>
        <w:rPr>
          <w:rStyle w:val="eop"/>
          <w:rFonts w:ascii="Calibri" w:hAnsi="Calibri" w:cs="Calibri"/>
        </w:rPr>
        <w:t> </w:t>
      </w:r>
    </w:p>
    <w:p w:rsidR="006B28A8" w:rsidP="006B28A8" w:rsidRDefault="006B28A8" w14:paraId="73ABF549" w14:textId="7777777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grant has not been spent within six months of receiving it unless otherwise agreed by Origin </w:t>
      </w:r>
      <w:proofErr w:type="gramStart"/>
      <w:r>
        <w:rPr>
          <w:rStyle w:val="normaltextrun"/>
          <w:rFonts w:ascii="Calibri" w:hAnsi="Calibri" w:cs="Calibri"/>
        </w:rPr>
        <w:t>Housing;</w:t>
      </w:r>
      <w:proofErr w:type="gramEnd"/>
      <w:r>
        <w:rPr>
          <w:rStyle w:val="eop"/>
          <w:rFonts w:ascii="Calibri" w:hAnsi="Calibri" w:cs="Calibri"/>
        </w:rPr>
        <w:t> </w:t>
      </w:r>
    </w:p>
    <w:p w:rsidR="006B28A8" w:rsidP="006B28A8" w:rsidRDefault="006B28A8" w14:paraId="26EDE536" w14:textId="7777777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your organisation becomes insolvent or goes into administration, receivership or liquidation, and the grant has not already been spent on its intended purpose, </w:t>
      </w:r>
      <w:proofErr w:type="gramStart"/>
      <w:r>
        <w:rPr>
          <w:rStyle w:val="normaltextrun"/>
          <w:rFonts w:ascii="Calibri" w:hAnsi="Calibri" w:cs="Calibri"/>
        </w:rPr>
        <w:t>or;</w:t>
      </w:r>
      <w:proofErr w:type="gramEnd"/>
      <w:r>
        <w:rPr>
          <w:rStyle w:val="eop"/>
          <w:rFonts w:ascii="Calibri" w:hAnsi="Calibri" w:cs="Calibri"/>
        </w:rPr>
        <w:t> </w:t>
      </w:r>
    </w:p>
    <w:p w:rsidR="006B28A8" w:rsidP="006B28A8" w:rsidRDefault="006B28A8" w14:paraId="0F7F0D7B" w14:textId="77777777">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There is any other breach of any of the conditions in this form.</w:t>
      </w:r>
      <w:r>
        <w:rPr>
          <w:rStyle w:val="eop"/>
          <w:rFonts w:ascii="Calibri" w:hAnsi="Calibri" w:cs="Calibri"/>
        </w:rPr>
        <w:t> </w:t>
      </w:r>
    </w:p>
    <w:p w:rsidR="006B28A8" w:rsidP="006B28A8" w:rsidRDefault="006B28A8" w14:paraId="1834D864" w14:textId="77777777">
      <w:pPr>
        <w:pStyle w:val="paragraph"/>
        <w:numPr>
          <w:ilvl w:val="0"/>
          <w:numId w:val="17"/>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grant is made on a 'one-off’ basis and does not carry any commitment to future funding.</w:t>
      </w:r>
      <w:r>
        <w:rPr>
          <w:rStyle w:val="eop"/>
          <w:rFonts w:ascii="Calibri" w:hAnsi="Calibri" w:cs="Calibri"/>
        </w:rPr>
        <w:t> </w:t>
      </w:r>
    </w:p>
    <w:p w:rsidR="006B28A8" w:rsidP="006B28A8" w:rsidRDefault="006B28A8" w14:paraId="3E5E2A5A" w14:textId="77777777">
      <w:pPr>
        <w:pStyle w:val="paragraph"/>
        <w:numPr>
          <w:ilvl w:val="0"/>
          <w:numId w:val="18"/>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project must be </w:t>
      </w:r>
      <w:r>
        <w:rPr>
          <w:rStyle w:val="normaltextrun"/>
          <w:rFonts w:ascii="Calibri" w:hAnsi="Calibri" w:cs="Calibri"/>
          <w:b/>
          <w:bCs/>
        </w:rPr>
        <w:t>delivered within 1 mile of our properties</w:t>
      </w:r>
      <w:r>
        <w:rPr>
          <w:rStyle w:val="normaltextrun"/>
          <w:rFonts w:ascii="Calibri" w:hAnsi="Calibri" w:cs="Calibri"/>
        </w:rPr>
        <w:t> and engage Origin residents through targeted promotion with impact demonstrated through reporting of </w:t>
      </w:r>
      <w:r>
        <w:rPr>
          <w:rStyle w:val="normaltextrun"/>
          <w:rFonts w:ascii="Calibri" w:hAnsi="Calibri" w:cs="Calibri"/>
          <w:b/>
          <w:bCs/>
        </w:rPr>
        <w:t>number of beneficiaries that are Origin residents</w:t>
      </w:r>
      <w:r>
        <w:rPr>
          <w:rStyle w:val="normaltextrun"/>
          <w:rFonts w:ascii="Calibri" w:hAnsi="Calibri" w:cs="Calibri"/>
        </w:rPr>
        <w:t>.</w:t>
      </w:r>
      <w:r>
        <w:rPr>
          <w:rStyle w:val="eop"/>
          <w:rFonts w:ascii="Calibri" w:hAnsi="Calibri" w:cs="Calibri"/>
        </w:rPr>
        <w:t> </w:t>
      </w:r>
    </w:p>
    <w:p w:rsidR="006B28A8" w:rsidP="006B28A8" w:rsidRDefault="006B28A8" w14:paraId="3D8B971C" w14:textId="77777777">
      <w:pPr>
        <w:pStyle w:val="paragraph"/>
        <w:numPr>
          <w:ilvl w:val="0"/>
          <w:numId w:val="19"/>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project leader needs to return completed evaluation, monitoring forms and financial breakdown of how the grant was used </w:t>
      </w:r>
      <w:r>
        <w:rPr>
          <w:rStyle w:val="normaltextrun"/>
          <w:rFonts w:ascii="Calibri" w:hAnsi="Calibri" w:cs="Calibri"/>
          <w:b/>
          <w:bCs/>
        </w:rPr>
        <w:t>no later than one month</w:t>
      </w:r>
      <w:r>
        <w:rPr>
          <w:rStyle w:val="normaltextrun"/>
          <w:rFonts w:ascii="Calibri" w:hAnsi="Calibri" w:cs="Calibri"/>
        </w:rPr>
        <w:t> after the end date of the project </w:t>
      </w:r>
      <w:r>
        <w:rPr>
          <w:rStyle w:val="normaltextrun"/>
          <w:rFonts w:ascii="Calibri" w:hAnsi="Calibri" w:cs="Calibri"/>
          <w:b/>
          <w:bCs/>
        </w:rPr>
        <w:t>if the project duration is less than 6 months</w:t>
      </w:r>
      <w:r>
        <w:rPr>
          <w:rStyle w:val="normaltextrun"/>
          <w:rFonts w:ascii="Calibri" w:hAnsi="Calibri" w:cs="Calibri"/>
        </w:rPr>
        <w:t>. </w:t>
      </w:r>
      <w:r w:rsidRPr="006B28A8">
        <w:rPr>
          <w:rStyle w:val="normaltextrun"/>
          <w:rFonts w:ascii="Calibri" w:hAnsi="Calibri" w:cs="Calibri"/>
        </w:rPr>
        <w:t>We require quarterly progress report for</w:t>
      </w:r>
      <w:r>
        <w:rPr>
          <w:rStyle w:val="normaltextrun"/>
          <w:rFonts w:ascii="Calibri" w:hAnsi="Calibri" w:cs="Calibri"/>
          <w:b/>
          <w:bCs/>
        </w:rPr>
        <w:t xml:space="preserve"> projects that are 12 months long (highlighting total number of beneficiaries, number of Origin residents and progress so far with few pictures)</w:t>
      </w:r>
      <w:r>
        <w:rPr>
          <w:rStyle w:val="normaltextrun"/>
          <w:rFonts w:ascii="Calibri" w:hAnsi="Calibri" w:cs="Calibri"/>
        </w:rPr>
        <w:t>. Failure to do so will make the organisation ineligible for future grants. </w:t>
      </w:r>
      <w:r>
        <w:rPr>
          <w:rStyle w:val="normaltextrun"/>
          <w:rFonts w:ascii="Calibri" w:hAnsi="Calibri" w:cs="Calibri"/>
          <w:b/>
          <w:bCs/>
        </w:rPr>
        <w:t>A template monitoring form to be used for reporting at the end of your project have been attached to this award letter.</w:t>
      </w:r>
      <w:r>
        <w:rPr>
          <w:rStyle w:val="normaltextrun"/>
          <w:rFonts w:ascii="Calibri" w:hAnsi="Calibri" w:cs="Calibri"/>
        </w:rPr>
        <w:t> Monitoring and evaluation reports should be submitted by email to community.development@originhousing.org.uk</w:t>
      </w:r>
      <w:r>
        <w:rPr>
          <w:rStyle w:val="eop"/>
          <w:rFonts w:ascii="Calibri" w:hAnsi="Calibri" w:cs="Calibri"/>
        </w:rPr>
        <w:t> </w:t>
      </w:r>
    </w:p>
    <w:p w:rsidR="006B28A8" w:rsidP="006B28A8" w:rsidRDefault="006B28A8" w14:paraId="2F30F3E6" w14:textId="77777777">
      <w:pPr>
        <w:pStyle w:val="paragraph"/>
        <w:numPr>
          <w:ilvl w:val="0"/>
          <w:numId w:val="20"/>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Origin Housing logo will be attached to all publicity materials and shared with Origin Housing.</w:t>
      </w:r>
      <w:r>
        <w:rPr>
          <w:rStyle w:val="eop"/>
          <w:rFonts w:ascii="Calibri" w:hAnsi="Calibri" w:cs="Calibri"/>
        </w:rPr>
        <w:t> </w:t>
      </w:r>
    </w:p>
    <w:p w:rsidR="006B28A8" w:rsidP="006B28A8" w:rsidRDefault="006B28A8" w14:paraId="04099986" w14:textId="77777777">
      <w:pPr>
        <w:pStyle w:val="paragraph"/>
        <w:numPr>
          <w:ilvl w:val="0"/>
          <w:numId w:val="21"/>
        </w:numPr>
        <w:spacing w:before="0" w:beforeAutospacing="0" w:after="0" w:afterAutospacing="0"/>
        <w:ind w:left="135" w:firstLine="0"/>
        <w:textAlignment w:val="baseline"/>
        <w:rPr>
          <w:rFonts w:ascii="Calibri" w:hAnsi="Calibri" w:cs="Calibri"/>
        </w:rPr>
      </w:pPr>
      <w:r>
        <w:rPr>
          <w:rStyle w:val="normaltextrun"/>
          <w:rFonts w:ascii="Calibri" w:hAnsi="Calibri" w:cs="Calibri"/>
        </w:rPr>
        <w:t>Origin Housing may use your name in any publicity material.</w:t>
      </w:r>
      <w:r>
        <w:rPr>
          <w:rStyle w:val="eop"/>
          <w:rFonts w:ascii="Calibri" w:hAnsi="Calibri" w:cs="Calibri"/>
        </w:rPr>
        <w:t> </w:t>
      </w:r>
    </w:p>
    <w:p w:rsidR="006B28A8" w:rsidP="006B28A8" w:rsidRDefault="006B28A8" w14:paraId="7F534A6B" w14:textId="36C32A36">
      <w:pPr>
        <w:pStyle w:val="paragraph"/>
        <w:numPr>
          <w:ilvl w:val="0"/>
          <w:numId w:val="22"/>
        </w:numPr>
        <w:spacing w:before="0" w:beforeAutospacing="0" w:after="0" w:afterAutospacing="0"/>
        <w:ind w:left="135" w:firstLine="0"/>
        <w:textAlignment w:val="baseline"/>
        <w:rPr>
          <w:rFonts w:ascii="Calibri" w:hAnsi="Calibri" w:cs="Calibri"/>
        </w:rPr>
      </w:pPr>
      <w:r>
        <w:rPr>
          <w:rStyle w:val="normaltextrun"/>
          <w:rFonts w:ascii="Calibri" w:hAnsi="Calibri" w:cs="Calibri"/>
        </w:rPr>
        <w:t>The project shall comply with any legal obligations that may be relevant </w:t>
      </w:r>
      <w:r>
        <w:rPr>
          <w:rStyle w:val="normaltextrun"/>
          <w:rFonts w:ascii="Calibri" w:hAnsi="Calibri" w:cs="Calibri"/>
        </w:rPr>
        <w:t>to</w:t>
      </w:r>
      <w:r>
        <w:rPr>
          <w:rStyle w:val="normaltextrun"/>
          <w:rFonts w:ascii="Calibri" w:hAnsi="Calibri" w:cs="Calibri"/>
        </w:rPr>
        <w:t xml:space="preserve"> carry out the scheme, such as planning, licensing, employment, health and safety, </w:t>
      </w:r>
      <w:proofErr w:type="gramStart"/>
      <w:r>
        <w:rPr>
          <w:rStyle w:val="normaltextrun"/>
          <w:rFonts w:ascii="Calibri" w:hAnsi="Calibri" w:cs="Calibri"/>
        </w:rPr>
        <w:t>insurance</w:t>
      </w:r>
      <w:proofErr w:type="gramEnd"/>
      <w:r>
        <w:rPr>
          <w:rStyle w:val="normaltextrun"/>
          <w:rFonts w:ascii="Calibri" w:hAnsi="Calibri" w:cs="Calibri"/>
        </w:rPr>
        <w:t xml:space="preserve"> and equal opportunities legislation.</w:t>
      </w:r>
      <w:r>
        <w:rPr>
          <w:rStyle w:val="eop"/>
          <w:rFonts w:ascii="Calibri" w:hAnsi="Calibri" w:cs="Calibri"/>
        </w:rPr>
        <w:t> </w:t>
      </w:r>
    </w:p>
    <w:p w:rsidR="006B28A8" w:rsidP="006B28A8" w:rsidRDefault="006B28A8" w14:paraId="395AF989" w14:textId="77777777">
      <w:pPr>
        <w:pStyle w:val="paragraph"/>
        <w:numPr>
          <w:ilvl w:val="0"/>
          <w:numId w:val="23"/>
        </w:numPr>
        <w:spacing w:before="0" w:beforeAutospacing="0" w:after="0" w:afterAutospacing="0"/>
        <w:ind w:left="135" w:firstLine="0"/>
        <w:textAlignment w:val="baseline"/>
        <w:rPr>
          <w:rFonts w:ascii="Calibri" w:hAnsi="Calibri" w:cs="Calibri"/>
        </w:rPr>
      </w:pPr>
      <w:r>
        <w:rPr>
          <w:rStyle w:val="normaltextrun"/>
          <w:rFonts w:ascii="Calibri" w:hAnsi="Calibri" w:cs="Calibri"/>
        </w:rPr>
        <w:t>Origin Housing reserves the right to share the information you have provided with relevant parties (e.g. Charity Commission) where appropriate.</w:t>
      </w:r>
      <w:r>
        <w:rPr>
          <w:rStyle w:val="eop"/>
          <w:rFonts w:ascii="Calibri" w:hAnsi="Calibri" w:cs="Calibri"/>
        </w:rPr>
        <w:t> </w:t>
      </w:r>
    </w:p>
    <w:p w:rsidR="006B28A8" w:rsidP="006B28A8" w:rsidRDefault="006B28A8" w14:paraId="7223D09D" w14:textId="77777777">
      <w:pPr>
        <w:pStyle w:val="paragraph"/>
        <w:numPr>
          <w:ilvl w:val="0"/>
          <w:numId w:val="24"/>
        </w:numPr>
        <w:spacing w:before="0" w:beforeAutospacing="0" w:after="0" w:afterAutospacing="0"/>
        <w:ind w:left="135" w:firstLine="0"/>
        <w:textAlignment w:val="baseline"/>
        <w:rPr>
          <w:rFonts w:ascii="Calibri" w:hAnsi="Calibri" w:cs="Calibri"/>
        </w:rPr>
      </w:pPr>
      <w:r>
        <w:rPr>
          <w:rStyle w:val="normaltextrun"/>
          <w:rFonts w:ascii="Calibri" w:hAnsi="Calibri" w:cs="Calibri"/>
        </w:rPr>
        <w:t>Any Value Added Tax (VAT) payable by your organisation is your responsibility and Origin Housing shall not be obliged to pay any additional amount.</w:t>
      </w:r>
      <w:r>
        <w:rPr>
          <w:rStyle w:val="eop"/>
          <w:rFonts w:ascii="Calibri" w:hAnsi="Calibri" w:cs="Calibri"/>
        </w:rPr>
        <w:t> </w:t>
      </w:r>
    </w:p>
    <w:p w:rsidR="006B28A8" w:rsidP="006B28A8" w:rsidRDefault="006B28A8" w14:paraId="6306FAB0" w14:textId="77777777">
      <w:pPr>
        <w:pStyle w:val="paragraph"/>
        <w:numPr>
          <w:ilvl w:val="0"/>
          <w:numId w:val="25"/>
        </w:numPr>
        <w:spacing w:before="0" w:beforeAutospacing="0" w:after="0" w:afterAutospacing="0"/>
        <w:ind w:left="135" w:firstLine="0"/>
        <w:textAlignment w:val="baseline"/>
        <w:rPr>
          <w:rFonts w:ascii="Calibri" w:hAnsi="Calibri" w:cs="Calibri"/>
        </w:rPr>
      </w:pPr>
      <w:r>
        <w:rPr>
          <w:rStyle w:val="normaltextrun"/>
          <w:rFonts w:ascii="Calibri" w:hAnsi="Calibri" w:cs="Calibri"/>
        </w:rPr>
        <w:t>Origin Housing requires all organisations signing for an award to hold the following documentation. By signing this form, you hold the relevant documents for the project, and your organisation agrees to provide these to Origin Housing if it is deemed necessary before project commence.  Full payment may be delayed if all the necessary documents are not provided.</w:t>
      </w:r>
      <w:r>
        <w:rPr>
          <w:rStyle w:val="eop"/>
          <w:rFonts w:ascii="Calibri" w:hAnsi="Calibri" w:cs="Calibri"/>
        </w:rPr>
        <w:t> </w:t>
      </w:r>
    </w:p>
    <w:p w:rsidR="006B28A8" w:rsidP="006B28A8" w:rsidRDefault="006B28A8" w14:paraId="1DCC2242" w14:textId="77777777">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hAnsi="Calibri" w:cs="Calibri"/>
        </w:rPr>
        <w:t>Public liability insurance</w:t>
      </w:r>
      <w:r>
        <w:rPr>
          <w:rStyle w:val="eop"/>
          <w:rFonts w:ascii="Calibri" w:hAnsi="Calibri" w:cs="Calibri"/>
        </w:rPr>
        <w:t> </w:t>
      </w:r>
    </w:p>
    <w:p w:rsidR="006B28A8" w:rsidP="25B56505" w:rsidRDefault="00EF63D1" w14:paraId="3B4AFC2B" w14:textId="71DA995A">
      <w:pPr>
        <w:pStyle w:val="paragraph"/>
        <w:numPr>
          <w:ilvl w:val="0"/>
          <w:numId w:val="26"/>
        </w:numPr>
        <w:spacing w:before="0" w:beforeAutospacing="off" w:after="0" w:afterAutospacing="off"/>
        <w:ind w:left="1080" w:firstLine="0"/>
        <w:textAlignment w:val="baseline"/>
        <w:rPr>
          <w:rFonts w:ascii="Calibri" w:hAnsi="Calibri" w:cs="Calibri"/>
        </w:rPr>
      </w:pPr>
      <w:r w:rsidRPr="25B56505" w:rsidR="00EF63D1">
        <w:rPr>
          <w:rStyle w:val="normaltextrun"/>
          <w:rFonts w:ascii="Calibri" w:hAnsi="Calibri" w:cs="Calibri"/>
        </w:rPr>
        <w:t>E</w:t>
      </w:r>
      <w:r w:rsidRPr="25B56505" w:rsidR="006B28A8">
        <w:rPr>
          <w:rStyle w:val="normaltextrun"/>
          <w:rFonts w:ascii="Calibri" w:hAnsi="Calibri" w:cs="Calibri"/>
        </w:rPr>
        <w:t xml:space="preserve">videncing that all staff and practitioners are DBS checked to the required </w:t>
      </w:r>
      <w:r>
        <w:tab/>
      </w:r>
      <w:r w:rsidRPr="25B56505" w:rsidR="006B28A8">
        <w:rPr>
          <w:rStyle w:val="normaltextrun"/>
          <w:rFonts w:ascii="Calibri" w:hAnsi="Calibri" w:cs="Calibri"/>
        </w:rPr>
        <w:t>standards for the project being undertaken.</w:t>
      </w:r>
      <w:r w:rsidRPr="25B56505" w:rsidR="006B28A8">
        <w:rPr>
          <w:rStyle w:val="eop"/>
          <w:rFonts w:ascii="Calibri" w:hAnsi="Calibri" w:cs="Calibri"/>
        </w:rPr>
        <w:t> </w:t>
      </w:r>
    </w:p>
    <w:p w:rsidR="006B28A8" w:rsidP="006B28A8" w:rsidRDefault="006B28A8" w14:paraId="46B8CE52" w14:textId="77777777">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Risk Assessment</w:t>
      </w:r>
      <w:r>
        <w:rPr>
          <w:rStyle w:val="eop"/>
          <w:rFonts w:ascii="Calibri" w:hAnsi="Calibri" w:cs="Calibri"/>
        </w:rPr>
        <w:t> </w:t>
      </w:r>
    </w:p>
    <w:p w:rsidR="006B28A8" w:rsidP="006B28A8" w:rsidRDefault="006B28A8" w14:paraId="3ACFEB51" w14:textId="77777777">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hAnsi="Calibri" w:cs="Calibri"/>
        </w:rPr>
        <w:t>Quotation to support listed expenditures on the application</w:t>
      </w:r>
      <w:r>
        <w:rPr>
          <w:rStyle w:val="eop"/>
          <w:rFonts w:ascii="Calibri" w:hAnsi="Calibri" w:cs="Calibri"/>
        </w:rPr>
        <w:t> </w:t>
      </w:r>
    </w:p>
    <w:p w:rsidR="006B28A8" w:rsidP="006B28A8" w:rsidRDefault="006B28A8" w14:paraId="55835FDC" w14:textId="77777777">
      <w:pPr>
        <w:pStyle w:val="paragraph"/>
        <w:numPr>
          <w:ilvl w:val="0"/>
          <w:numId w:val="27"/>
        </w:numPr>
        <w:spacing w:before="0" w:beforeAutospacing="0" w:after="0" w:afterAutospacing="0"/>
        <w:ind w:left="135" w:firstLine="0"/>
        <w:textAlignment w:val="baseline"/>
        <w:rPr>
          <w:rFonts w:ascii="Calibri" w:hAnsi="Calibri" w:cs="Calibri"/>
        </w:rPr>
      </w:pPr>
      <w:r>
        <w:rPr>
          <w:rStyle w:val="normaltextrun"/>
          <w:rFonts w:ascii="Calibri" w:hAnsi="Calibri" w:cs="Calibri"/>
        </w:rPr>
        <w:t>A bank account is in operation into which payment can be made. We cannot pay into individual bank accounts; if your group does not have an official bank account, you will need to ask an organisation to hold the money for you.  Ask us for a form to be completed by holding organisation and your organisation. If you are applying as an individual resident with no resident group with a bank account in your area, we may have to hold money for you (contact us if you need help with this).</w:t>
      </w:r>
      <w:r>
        <w:rPr>
          <w:rStyle w:val="eop"/>
          <w:rFonts w:ascii="Calibri" w:hAnsi="Calibri" w:cs="Calibri"/>
        </w:rPr>
        <w:t> </w:t>
      </w:r>
    </w:p>
    <w:p w:rsidR="006B28A8" w:rsidP="006B28A8" w:rsidRDefault="006B28A8" w14:paraId="2C01682B" w14:textId="77777777">
      <w:pPr>
        <w:pStyle w:val="paragraph"/>
        <w:spacing w:before="0" w:beforeAutospacing="0" w:after="0" w:afterAutospacing="0"/>
        <w:ind w:left="495"/>
        <w:textAlignment w:val="baseline"/>
        <w:rPr>
          <w:rFonts w:ascii="Segoe UI" w:hAnsi="Segoe UI" w:cs="Segoe UI"/>
          <w:sz w:val="18"/>
          <w:szCs w:val="18"/>
        </w:rPr>
      </w:pPr>
      <w:r>
        <w:rPr>
          <w:rStyle w:val="eop"/>
          <w:rFonts w:ascii="Calibri" w:hAnsi="Calibri" w:cs="Calibri"/>
        </w:rPr>
        <w:t> </w:t>
      </w:r>
    </w:p>
    <w:p w:rsidR="002B2670" w:rsidRDefault="002B2670" w14:paraId="4CB64F81" w14:textId="77777777"/>
    <w:sectPr w:rsidR="002B2670">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4E30" w:rsidP="00DC716A" w:rsidRDefault="00E34E30" w14:paraId="67678F8E" w14:textId="77777777">
      <w:r>
        <w:separator/>
      </w:r>
    </w:p>
  </w:endnote>
  <w:endnote w:type="continuationSeparator" w:id="0">
    <w:p w:rsidR="00E34E30" w:rsidP="00DC716A" w:rsidRDefault="00E34E30" w14:paraId="6275AF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4E30" w:rsidP="00DC716A" w:rsidRDefault="00E34E30" w14:paraId="430BE10A" w14:textId="77777777">
      <w:r>
        <w:separator/>
      </w:r>
    </w:p>
  </w:footnote>
  <w:footnote w:type="continuationSeparator" w:id="0">
    <w:p w:rsidR="00E34E30" w:rsidP="00DC716A" w:rsidRDefault="00E34E30" w14:paraId="5B65F5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7396E" w:rsidR="00DC716A" w:rsidP="00DC716A" w:rsidRDefault="00DC716A" w14:paraId="64614F67" w14:textId="77777777">
    <w:pPr>
      <w:ind w:left="-567"/>
      <w:jc w:val="center"/>
      <w:rPr>
        <w:rFonts w:ascii="Helvetica" w:hAnsi="Helvetica" w:cs="Helvetica"/>
        <w:b/>
        <w:sz w:val="36"/>
        <w:szCs w:val="36"/>
      </w:rPr>
    </w:pPr>
    <w:r>
      <w:rPr>
        <w:rFonts w:ascii="Helvetica" w:hAnsi="Helvetica" w:cs="Helvetica"/>
        <w:b/>
        <w:noProof/>
        <w:sz w:val="36"/>
        <w:szCs w:val="36"/>
      </w:rPr>
      <w:drawing>
        <wp:anchor distT="0" distB="0" distL="114300" distR="114300" simplePos="0" relativeHeight="251659264" behindDoc="1" locked="0" layoutInCell="1" allowOverlap="1" wp14:anchorId="043010DE" wp14:editId="4303BE15">
          <wp:simplePos x="0" y="0"/>
          <wp:positionH relativeFrom="column">
            <wp:posOffset>3886200</wp:posOffset>
          </wp:positionH>
          <wp:positionV relativeFrom="paragraph">
            <wp:posOffset>-318770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10846686" w:rsidR="25B56505">
      <w:rPr>
        <w:rFonts w:ascii="Helvetica" w:hAnsi="Helvetica" w:cs="Helvetica"/>
        <w:b w:val="1"/>
        <w:bCs w:val="1"/>
        <w:sz w:val="36"/>
        <w:szCs w:val="36"/>
      </w:rPr>
      <w:t>Origin Housing Community Fund</w:t>
    </w:r>
  </w:p>
  <w:p w:rsidR="00DC716A" w:rsidRDefault="00DC716A" w14:paraId="0C67ED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C4"/>
    <w:multiLevelType w:val="multilevel"/>
    <w:tmpl w:val="8362B4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C210F"/>
    <w:multiLevelType w:val="multilevel"/>
    <w:tmpl w:val="D020D5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05600"/>
    <w:multiLevelType w:val="multilevel"/>
    <w:tmpl w:val="170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3782E"/>
    <w:multiLevelType w:val="multilevel"/>
    <w:tmpl w:val="ACD28B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6B47D6"/>
    <w:multiLevelType w:val="multilevel"/>
    <w:tmpl w:val="60982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1A1D91"/>
    <w:multiLevelType w:val="multilevel"/>
    <w:tmpl w:val="0A3600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57F61"/>
    <w:multiLevelType w:val="multilevel"/>
    <w:tmpl w:val="0C5679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12338"/>
    <w:multiLevelType w:val="multilevel"/>
    <w:tmpl w:val="A160840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D1D792D"/>
    <w:multiLevelType w:val="multilevel"/>
    <w:tmpl w:val="FF6EDD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C184E"/>
    <w:multiLevelType w:val="hybridMultilevel"/>
    <w:tmpl w:val="1C52D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20316E"/>
    <w:multiLevelType w:val="multilevel"/>
    <w:tmpl w:val="F3EEB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F0615"/>
    <w:multiLevelType w:val="hybridMultilevel"/>
    <w:tmpl w:val="165E9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595F1E"/>
    <w:multiLevelType w:val="multilevel"/>
    <w:tmpl w:val="AFC6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163D0"/>
    <w:multiLevelType w:val="multilevel"/>
    <w:tmpl w:val="D9E6E2F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46915E7D"/>
    <w:multiLevelType w:val="hybridMultilevel"/>
    <w:tmpl w:val="619AD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086356"/>
    <w:multiLevelType w:val="multilevel"/>
    <w:tmpl w:val="4FA84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A1DDD"/>
    <w:multiLevelType w:val="multilevel"/>
    <w:tmpl w:val="CC8A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92957"/>
    <w:multiLevelType w:val="multilevel"/>
    <w:tmpl w:val="36ACB0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C36A7"/>
    <w:multiLevelType w:val="multilevel"/>
    <w:tmpl w:val="E6C245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C4E30"/>
    <w:multiLevelType w:val="multilevel"/>
    <w:tmpl w:val="8AE63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7F4256"/>
    <w:multiLevelType w:val="multilevel"/>
    <w:tmpl w:val="3DE865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72BF562D"/>
    <w:multiLevelType w:val="multilevel"/>
    <w:tmpl w:val="75B2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C71419"/>
    <w:multiLevelType w:val="multilevel"/>
    <w:tmpl w:val="72989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67B21"/>
    <w:multiLevelType w:val="multilevel"/>
    <w:tmpl w:val="DF2EA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3F7833"/>
    <w:multiLevelType w:val="multilevel"/>
    <w:tmpl w:val="27A094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54AB0"/>
    <w:multiLevelType w:val="multilevel"/>
    <w:tmpl w:val="F2486A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B90191"/>
    <w:multiLevelType w:val="hybridMultilevel"/>
    <w:tmpl w:val="C276BB96"/>
    <w:lvl w:ilvl="0" w:tplc="5310EF94">
      <w:start w:val="1"/>
      <w:numFmt w:val="decimal"/>
      <w:lvlText w:val="%1."/>
      <w:lvlJc w:val="left"/>
      <w:pPr>
        <w:ind w:left="1080" w:hanging="360"/>
      </w:pPr>
      <w:rPr>
        <w:rFonts w:hint="default" w:ascii="Arial" w:hAnsi="Arial" w:cs="Arial"/>
        <w:b w:val="0"/>
        <w:color w:val="auto"/>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4"/>
  </w:num>
  <w:num w:numId="4">
    <w:abstractNumId w:val="9"/>
  </w:num>
  <w:num w:numId="5">
    <w:abstractNumId w:val="23"/>
  </w:num>
  <w:num w:numId="6">
    <w:abstractNumId w:val="2"/>
  </w:num>
  <w:num w:numId="7">
    <w:abstractNumId w:val="21"/>
  </w:num>
  <w:num w:numId="8">
    <w:abstractNumId w:val="11"/>
  </w:num>
  <w:num w:numId="9">
    <w:abstractNumId w:val="26"/>
  </w:num>
  <w:num w:numId="10">
    <w:abstractNumId w:val="12"/>
  </w:num>
  <w:num w:numId="11">
    <w:abstractNumId w:val="16"/>
  </w:num>
  <w:num w:numId="12">
    <w:abstractNumId w:val="15"/>
  </w:num>
  <w:num w:numId="13">
    <w:abstractNumId w:val="10"/>
  </w:num>
  <w:num w:numId="14">
    <w:abstractNumId w:val="19"/>
  </w:num>
  <w:num w:numId="15">
    <w:abstractNumId w:val="7"/>
  </w:num>
  <w:num w:numId="16">
    <w:abstractNumId w:val="13"/>
  </w:num>
  <w:num w:numId="17">
    <w:abstractNumId w:val="22"/>
  </w:num>
  <w:num w:numId="18">
    <w:abstractNumId w:val="17"/>
  </w:num>
  <w:num w:numId="19">
    <w:abstractNumId w:val="8"/>
  </w:num>
  <w:num w:numId="20">
    <w:abstractNumId w:val="6"/>
  </w:num>
  <w:num w:numId="21">
    <w:abstractNumId w:val="5"/>
  </w:num>
  <w:num w:numId="22">
    <w:abstractNumId w:val="25"/>
  </w:num>
  <w:num w:numId="23">
    <w:abstractNumId w:val="24"/>
  </w:num>
  <w:num w:numId="24">
    <w:abstractNumId w:val="1"/>
  </w:num>
  <w:num w:numId="25">
    <w:abstractNumId w:val="18"/>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A"/>
    <w:rsid w:val="00014711"/>
    <w:rsid w:val="000341D6"/>
    <w:rsid w:val="0006423F"/>
    <w:rsid w:val="00087B6E"/>
    <w:rsid w:val="00092DB6"/>
    <w:rsid w:val="000E6AE3"/>
    <w:rsid w:val="00125072"/>
    <w:rsid w:val="0013256C"/>
    <w:rsid w:val="001E45E4"/>
    <w:rsid w:val="002B2670"/>
    <w:rsid w:val="002D3811"/>
    <w:rsid w:val="00321323"/>
    <w:rsid w:val="003834FE"/>
    <w:rsid w:val="003A1CC7"/>
    <w:rsid w:val="00410B34"/>
    <w:rsid w:val="00414561"/>
    <w:rsid w:val="004356A3"/>
    <w:rsid w:val="00453220"/>
    <w:rsid w:val="0048409D"/>
    <w:rsid w:val="00494FFB"/>
    <w:rsid w:val="004B4247"/>
    <w:rsid w:val="004C4A8E"/>
    <w:rsid w:val="00527058"/>
    <w:rsid w:val="00550DF7"/>
    <w:rsid w:val="005776E9"/>
    <w:rsid w:val="005D3D95"/>
    <w:rsid w:val="00605515"/>
    <w:rsid w:val="00607245"/>
    <w:rsid w:val="00644D6A"/>
    <w:rsid w:val="00654DCF"/>
    <w:rsid w:val="006B28A8"/>
    <w:rsid w:val="006D4E87"/>
    <w:rsid w:val="006E62BA"/>
    <w:rsid w:val="007B0F1E"/>
    <w:rsid w:val="007C0DE8"/>
    <w:rsid w:val="007F6F6C"/>
    <w:rsid w:val="00817F89"/>
    <w:rsid w:val="0084175B"/>
    <w:rsid w:val="008619A8"/>
    <w:rsid w:val="00862CE9"/>
    <w:rsid w:val="00866F02"/>
    <w:rsid w:val="008A4121"/>
    <w:rsid w:val="008A483D"/>
    <w:rsid w:val="008B7095"/>
    <w:rsid w:val="008C6F1F"/>
    <w:rsid w:val="008F7F7B"/>
    <w:rsid w:val="00915B11"/>
    <w:rsid w:val="00923C9E"/>
    <w:rsid w:val="00925553"/>
    <w:rsid w:val="00932030"/>
    <w:rsid w:val="00965F26"/>
    <w:rsid w:val="009819C7"/>
    <w:rsid w:val="00983D55"/>
    <w:rsid w:val="00987554"/>
    <w:rsid w:val="009A4F4A"/>
    <w:rsid w:val="009D47C4"/>
    <w:rsid w:val="009E3924"/>
    <w:rsid w:val="009E70C0"/>
    <w:rsid w:val="00A63362"/>
    <w:rsid w:val="00A72C4B"/>
    <w:rsid w:val="00A9600E"/>
    <w:rsid w:val="00AB5D3F"/>
    <w:rsid w:val="00B333F2"/>
    <w:rsid w:val="00B44F9F"/>
    <w:rsid w:val="00B62CF8"/>
    <w:rsid w:val="00C13CA9"/>
    <w:rsid w:val="00C339D9"/>
    <w:rsid w:val="00C463AC"/>
    <w:rsid w:val="00CB428A"/>
    <w:rsid w:val="00CB5F5A"/>
    <w:rsid w:val="00D044A2"/>
    <w:rsid w:val="00D04A12"/>
    <w:rsid w:val="00D51F18"/>
    <w:rsid w:val="00D80369"/>
    <w:rsid w:val="00DA2879"/>
    <w:rsid w:val="00DC716A"/>
    <w:rsid w:val="00E04FE0"/>
    <w:rsid w:val="00E131CD"/>
    <w:rsid w:val="00E34E30"/>
    <w:rsid w:val="00EC333B"/>
    <w:rsid w:val="00EC549C"/>
    <w:rsid w:val="00ED52CC"/>
    <w:rsid w:val="00EE6A37"/>
    <w:rsid w:val="00EF63D1"/>
    <w:rsid w:val="00F102E9"/>
    <w:rsid w:val="00F532FA"/>
    <w:rsid w:val="00F81152"/>
    <w:rsid w:val="00F90BAA"/>
    <w:rsid w:val="00FB09CB"/>
    <w:rsid w:val="00FD0113"/>
    <w:rsid w:val="00FD707F"/>
    <w:rsid w:val="0353A0F9"/>
    <w:rsid w:val="05AC0A59"/>
    <w:rsid w:val="06DADA29"/>
    <w:rsid w:val="0A001510"/>
    <w:rsid w:val="0A127AEB"/>
    <w:rsid w:val="0C12A0BD"/>
    <w:rsid w:val="0F493783"/>
    <w:rsid w:val="1081BC6F"/>
    <w:rsid w:val="10846686"/>
    <w:rsid w:val="1102EB2B"/>
    <w:rsid w:val="1241355F"/>
    <w:rsid w:val="14C2BBB1"/>
    <w:rsid w:val="19A2B568"/>
    <w:rsid w:val="1A308C3B"/>
    <w:rsid w:val="1A56B3D3"/>
    <w:rsid w:val="1BC46F16"/>
    <w:rsid w:val="1C3D6851"/>
    <w:rsid w:val="1C98E295"/>
    <w:rsid w:val="225D96B7"/>
    <w:rsid w:val="2393A682"/>
    <w:rsid w:val="25B56505"/>
    <w:rsid w:val="31B6C7F8"/>
    <w:rsid w:val="33C79B88"/>
    <w:rsid w:val="3425C771"/>
    <w:rsid w:val="348A6B3B"/>
    <w:rsid w:val="3663FD42"/>
    <w:rsid w:val="3B1BF6BE"/>
    <w:rsid w:val="3CD33EC6"/>
    <w:rsid w:val="3E489142"/>
    <w:rsid w:val="3ECC5785"/>
    <w:rsid w:val="3ECE70CD"/>
    <w:rsid w:val="42E502FF"/>
    <w:rsid w:val="467A210C"/>
    <w:rsid w:val="4763B382"/>
    <w:rsid w:val="481EC1A7"/>
    <w:rsid w:val="48DF68A2"/>
    <w:rsid w:val="4A8A174D"/>
    <w:rsid w:val="4CBDB98F"/>
    <w:rsid w:val="4D864E00"/>
    <w:rsid w:val="4E8532F1"/>
    <w:rsid w:val="4F352DE5"/>
    <w:rsid w:val="50F0ADB1"/>
    <w:rsid w:val="524349C8"/>
    <w:rsid w:val="52ACB824"/>
    <w:rsid w:val="52B966E0"/>
    <w:rsid w:val="56D97215"/>
    <w:rsid w:val="57512F60"/>
    <w:rsid w:val="5906AFCD"/>
    <w:rsid w:val="591FD82A"/>
    <w:rsid w:val="5A2BDFC6"/>
    <w:rsid w:val="5AA2802E"/>
    <w:rsid w:val="60AC869F"/>
    <w:rsid w:val="6205256A"/>
    <w:rsid w:val="62A61391"/>
    <w:rsid w:val="6432E42E"/>
    <w:rsid w:val="644D5A8C"/>
    <w:rsid w:val="655C9653"/>
    <w:rsid w:val="6788F0BC"/>
    <w:rsid w:val="6DC9EDEE"/>
    <w:rsid w:val="6DEDDA51"/>
    <w:rsid w:val="702E16E6"/>
    <w:rsid w:val="720A5F7A"/>
    <w:rsid w:val="72610405"/>
    <w:rsid w:val="72CBA363"/>
    <w:rsid w:val="73DE77AD"/>
    <w:rsid w:val="744E4B67"/>
    <w:rsid w:val="745470B5"/>
    <w:rsid w:val="76569E29"/>
    <w:rsid w:val="79B80772"/>
    <w:rsid w:val="7AD6B548"/>
    <w:rsid w:val="7D85DAFB"/>
    <w:rsid w:val="7EB76FE6"/>
    <w:rsid w:val="7F36B7C9"/>
    <w:rsid w:val="7F4654EC"/>
    <w:rsid w:val="7F5E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4278"/>
  <w15:chartTrackingRefBased/>
  <w15:docId w15:val="{6BF31C53-0833-4AEB-8663-324E8FC4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32FA"/>
    <w:pPr>
      <w:spacing w:after="0" w:line="240" w:lineRule="auto"/>
    </w:pPr>
    <w:rPr>
      <w:rFonts w:ascii="Times New Roman" w:hAnsi="Times New Roman" w:eastAsia="Times New Roman" w:cs="Times New Roman"/>
      <w:sz w:val="24"/>
      <w:szCs w:val="24"/>
      <w:lang w:eastAsia="en-GB"/>
    </w:rPr>
  </w:style>
  <w:style w:type="paragraph" w:styleId="Heading2">
    <w:name w:val="heading 2"/>
    <w:basedOn w:val="Normal"/>
    <w:link w:val="Heading2Char"/>
    <w:uiPriority w:val="9"/>
    <w:qFormat/>
    <w:rsid w:val="00F532F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532FA"/>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532FA"/>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F532FA"/>
    <w:rPr>
      <w:rFonts w:asciiTheme="majorHAnsi" w:hAnsiTheme="majorHAnsi" w:eastAsiaTheme="majorEastAsia" w:cstheme="majorBidi"/>
      <w:color w:val="1F4D78" w:themeColor="accent1" w:themeShade="7F"/>
      <w:sz w:val="24"/>
      <w:szCs w:val="24"/>
      <w:lang w:eastAsia="en-GB"/>
    </w:rPr>
  </w:style>
  <w:style w:type="paragraph" w:styleId="NormalWeb">
    <w:name w:val="Normal (Web)"/>
    <w:basedOn w:val="Normal"/>
    <w:uiPriority w:val="99"/>
    <w:unhideWhenUsed/>
    <w:rsid w:val="00F532FA"/>
    <w:pPr>
      <w:spacing w:before="100" w:beforeAutospacing="1" w:after="100" w:afterAutospacing="1"/>
    </w:pPr>
  </w:style>
  <w:style w:type="paragraph" w:styleId="ListParagraph">
    <w:name w:val="List Paragraph"/>
    <w:basedOn w:val="Normal"/>
    <w:uiPriority w:val="34"/>
    <w:qFormat/>
    <w:rsid w:val="00F532FA"/>
    <w:pPr>
      <w:ind w:left="720"/>
      <w:contextualSpacing/>
    </w:pPr>
  </w:style>
  <w:style w:type="character" w:styleId="Hyperlink">
    <w:name w:val="Hyperlink"/>
    <w:basedOn w:val="DefaultParagraphFont"/>
    <w:uiPriority w:val="99"/>
    <w:unhideWhenUsed/>
    <w:rsid w:val="00F532FA"/>
    <w:rPr>
      <w:color w:val="0000FF"/>
      <w:u w:val="single"/>
    </w:rPr>
  </w:style>
  <w:style w:type="character" w:styleId="CommentReference">
    <w:name w:val="annotation reference"/>
    <w:basedOn w:val="DefaultParagraphFont"/>
    <w:uiPriority w:val="99"/>
    <w:semiHidden/>
    <w:unhideWhenUsed/>
    <w:rsid w:val="00F532FA"/>
    <w:rPr>
      <w:sz w:val="16"/>
      <w:szCs w:val="16"/>
    </w:rPr>
  </w:style>
  <w:style w:type="paragraph" w:styleId="CommentText">
    <w:name w:val="annotation text"/>
    <w:basedOn w:val="Normal"/>
    <w:link w:val="CommentTextChar"/>
    <w:uiPriority w:val="99"/>
    <w:semiHidden/>
    <w:unhideWhenUsed/>
    <w:rsid w:val="00F532FA"/>
    <w:rPr>
      <w:sz w:val="20"/>
      <w:szCs w:val="20"/>
    </w:rPr>
  </w:style>
  <w:style w:type="character" w:styleId="CommentTextChar" w:customStyle="1">
    <w:name w:val="Comment Text Char"/>
    <w:basedOn w:val="DefaultParagraphFont"/>
    <w:link w:val="CommentText"/>
    <w:uiPriority w:val="99"/>
    <w:semiHidden/>
    <w:rsid w:val="00F532FA"/>
    <w:rPr>
      <w:rFonts w:ascii="Times New Roman" w:hAnsi="Times New Roman" w:eastAsia="Times New Roman" w:cs="Times New Roman"/>
      <w:sz w:val="20"/>
      <w:szCs w:val="20"/>
      <w:lang w:eastAsia="en-GB"/>
    </w:rPr>
  </w:style>
  <w:style w:type="paragraph" w:styleId="BalloonText">
    <w:name w:val="Balloon Text"/>
    <w:basedOn w:val="Normal"/>
    <w:link w:val="BalloonTextChar"/>
    <w:uiPriority w:val="99"/>
    <w:semiHidden/>
    <w:unhideWhenUsed/>
    <w:rsid w:val="00F532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32FA"/>
    <w:rPr>
      <w:rFonts w:ascii="Segoe UI" w:hAnsi="Segoe UI" w:eastAsia="Times New Roman" w:cs="Segoe UI"/>
      <w:sz w:val="18"/>
      <w:szCs w:val="18"/>
      <w:lang w:eastAsia="en-GB"/>
    </w:rPr>
  </w:style>
  <w:style w:type="paragraph" w:styleId="Header">
    <w:name w:val="header"/>
    <w:basedOn w:val="Normal"/>
    <w:link w:val="HeaderChar"/>
    <w:uiPriority w:val="99"/>
    <w:unhideWhenUsed/>
    <w:rsid w:val="00DC716A"/>
    <w:pPr>
      <w:tabs>
        <w:tab w:val="center" w:pos="4513"/>
        <w:tab w:val="right" w:pos="9026"/>
      </w:tabs>
    </w:pPr>
  </w:style>
  <w:style w:type="character" w:styleId="HeaderChar" w:customStyle="1">
    <w:name w:val="Header Char"/>
    <w:basedOn w:val="DefaultParagraphFont"/>
    <w:link w:val="Header"/>
    <w:uiPriority w:val="99"/>
    <w:rsid w:val="00DC716A"/>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DC716A"/>
    <w:pPr>
      <w:tabs>
        <w:tab w:val="center" w:pos="4513"/>
        <w:tab w:val="right" w:pos="9026"/>
      </w:tabs>
    </w:pPr>
  </w:style>
  <w:style w:type="character" w:styleId="FooterChar" w:customStyle="1">
    <w:name w:val="Footer Char"/>
    <w:basedOn w:val="DefaultParagraphFont"/>
    <w:link w:val="Footer"/>
    <w:uiPriority w:val="99"/>
    <w:rsid w:val="00DC716A"/>
    <w:rPr>
      <w:rFonts w:ascii="Times New Roman" w:hAnsi="Times New Roman" w:eastAsia="Times New Roman" w:cs="Times New Roman"/>
      <w:sz w:val="24"/>
      <w:szCs w:val="24"/>
      <w:lang w:eastAsia="en-GB"/>
    </w:rPr>
  </w:style>
  <w:style w:type="paragraph" w:styleId="paragraph" w:customStyle="1">
    <w:name w:val="paragraph"/>
    <w:basedOn w:val="Normal"/>
    <w:rsid w:val="006B28A8"/>
    <w:pPr>
      <w:spacing w:before="100" w:beforeAutospacing="1" w:after="100" w:afterAutospacing="1"/>
    </w:pPr>
  </w:style>
  <w:style w:type="character" w:styleId="normaltextrun" w:customStyle="1">
    <w:name w:val="normaltextrun"/>
    <w:basedOn w:val="DefaultParagraphFont"/>
    <w:rsid w:val="006B28A8"/>
  </w:style>
  <w:style w:type="character" w:styleId="eop" w:customStyle="1">
    <w:name w:val="eop"/>
    <w:basedOn w:val="DefaultParagraphFont"/>
    <w:rsid w:val="006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13169">
      <w:bodyDiv w:val="1"/>
      <w:marLeft w:val="0"/>
      <w:marRight w:val="0"/>
      <w:marTop w:val="0"/>
      <w:marBottom w:val="0"/>
      <w:divBdr>
        <w:top w:val="none" w:sz="0" w:space="0" w:color="auto"/>
        <w:left w:val="none" w:sz="0" w:space="0" w:color="auto"/>
        <w:bottom w:val="none" w:sz="0" w:space="0" w:color="auto"/>
        <w:right w:val="none" w:sz="0" w:space="0" w:color="auto"/>
      </w:divBdr>
      <w:divsChild>
        <w:div w:id="1194733864">
          <w:marLeft w:val="0"/>
          <w:marRight w:val="0"/>
          <w:marTop w:val="0"/>
          <w:marBottom w:val="0"/>
          <w:divBdr>
            <w:top w:val="none" w:sz="0" w:space="0" w:color="auto"/>
            <w:left w:val="none" w:sz="0" w:space="0" w:color="auto"/>
            <w:bottom w:val="none" w:sz="0" w:space="0" w:color="auto"/>
            <w:right w:val="none" w:sz="0" w:space="0" w:color="auto"/>
          </w:divBdr>
          <w:divsChild>
            <w:div w:id="402683270">
              <w:marLeft w:val="0"/>
              <w:marRight w:val="0"/>
              <w:marTop w:val="0"/>
              <w:marBottom w:val="0"/>
              <w:divBdr>
                <w:top w:val="none" w:sz="0" w:space="0" w:color="auto"/>
                <w:left w:val="none" w:sz="0" w:space="0" w:color="auto"/>
                <w:bottom w:val="none" w:sz="0" w:space="0" w:color="auto"/>
                <w:right w:val="none" w:sz="0" w:space="0" w:color="auto"/>
              </w:divBdr>
            </w:div>
            <w:div w:id="1260675071">
              <w:marLeft w:val="0"/>
              <w:marRight w:val="0"/>
              <w:marTop w:val="0"/>
              <w:marBottom w:val="0"/>
              <w:divBdr>
                <w:top w:val="none" w:sz="0" w:space="0" w:color="auto"/>
                <w:left w:val="none" w:sz="0" w:space="0" w:color="auto"/>
                <w:bottom w:val="none" w:sz="0" w:space="0" w:color="auto"/>
                <w:right w:val="none" w:sz="0" w:space="0" w:color="auto"/>
              </w:divBdr>
            </w:div>
            <w:div w:id="1361514819">
              <w:marLeft w:val="0"/>
              <w:marRight w:val="0"/>
              <w:marTop w:val="0"/>
              <w:marBottom w:val="0"/>
              <w:divBdr>
                <w:top w:val="none" w:sz="0" w:space="0" w:color="auto"/>
                <w:left w:val="none" w:sz="0" w:space="0" w:color="auto"/>
                <w:bottom w:val="none" w:sz="0" w:space="0" w:color="auto"/>
                <w:right w:val="none" w:sz="0" w:space="0" w:color="auto"/>
              </w:divBdr>
            </w:div>
            <w:div w:id="2125417528">
              <w:marLeft w:val="0"/>
              <w:marRight w:val="0"/>
              <w:marTop w:val="0"/>
              <w:marBottom w:val="0"/>
              <w:divBdr>
                <w:top w:val="none" w:sz="0" w:space="0" w:color="auto"/>
                <w:left w:val="none" w:sz="0" w:space="0" w:color="auto"/>
                <w:bottom w:val="none" w:sz="0" w:space="0" w:color="auto"/>
                <w:right w:val="none" w:sz="0" w:space="0" w:color="auto"/>
              </w:divBdr>
            </w:div>
            <w:div w:id="1944918310">
              <w:marLeft w:val="0"/>
              <w:marRight w:val="0"/>
              <w:marTop w:val="0"/>
              <w:marBottom w:val="0"/>
              <w:divBdr>
                <w:top w:val="none" w:sz="0" w:space="0" w:color="auto"/>
                <w:left w:val="none" w:sz="0" w:space="0" w:color="auto"/>
                <w:bottom w:val="none" w:sz="0" w:space="0" w:color="auto"/>
                <w:right w:val="none" w:sz="0" w:space="0" w:color="auto"/>
              </w:divBdr>
            </w:div>
          </w:divsChild>
        </w:div>
        <w:div w:id="1854034000">
          <w:marLeft w:val="0"/>
          <w:marRight w:val="0"/>
          <w:marTop w:val="0"/>
          <w:marBottom w:val="0"/>
          <w:divBdr>
            <w:top w:val="none" w:sz="0" w:space="0" w:color="auto"/>
            <w:left w:val="none" w:sz="0" w:space="0" w:color="auto"/>
            <w:bottom w:val="none" w:sz="0" w:space="0" w:color="auto"/>
            <w:right w:val="none" w:sz="0" w:space="0" w:color="auto"/>
          </w:divBdr>
          <w:divsChild>
            <w:div w:id="1281185622">
              <w:marLeft w:val="0"/>
              <w:marRight w:val="0"/>
              <w:marTop w:val="0"/>
              <w:marBottom w:val="0"/>
              <w:divBdr>
                <w:top w:val="none" w:sz="0" w:space="0" w:color="auto"/>
                <w:left w:val="none" w:sz="0" w:space="0" w:color="auto"/>
                <w:bottom w:val="none" w:sz="0" w:space="0" w:color="auto"/>
                <w:right w:val="none" w:sz="0" w:space="0" w:color="auto"/>
              </w:divBdr>
            </w:div>
            <w:div w:id="1133981142">
              <w:marLeft w:val="0"/>
              <w:marRight w:val="0"/>
              <w:marTop w:val="0"/>
              <w:marBottom w:val="0"/>
              <w:divBdr>
                <w:top w:val="none" w:sz="0" w:space="0" w:color="auto"/>
                <w:left w:val="none" w:sz="0" w:space="0" w:color="auto"/>
                <w:bottom w:val="none" w:sz="0" w:space="0" w:color="auto"/>
                <w:right w:val="none" w:sz="0" w:space="0" w:color="auto"/>
              </w:divBdr>
            </w:div>
          </w:divsChild>
        </w:div>
        <w:div w:id="1634629057">
          <w:marLeft w:val="0"/>
          <w:marRight w:val="0"/>
          <w:marTop w:val="0"/>
          <w:marBottom w:val="0"/>
          <w:divBdr>
            <w:top w:val="none" w:sz="0" w:space="0" w:color="auto"/>
            <w:left w:val="none" w:sz="0" w:space="0" w:color="auto"/>
            <w:bottom w:val="none" w:sz="0" w:space="0" w:color="auto"/>
            <w:right w:val="none" w:sz="0" w:space="0" w:color="auto"/>
          </w:divBdr>
          <w:divsChild>
            <w:div w:id="541090769">
              <w:marLeft w:val="0"/>
              <w:marRight w:val="0"/>
              <w:marTop w:val="0"/>
              <w:marBottom w:val="0"/>
              <w:divBdr>
                <w:top w:val="none" w:sz="0" w:space="0" w:color="auto"/>
                <w:left w:val="none" w:sz="0" w:space="0" w:color="auto"/>
                <w:bottom w:val="none" w:sz="0" w:space="0" w:color="auto"/>
                <w:right w:val="none" w:sz="0" w:space="0" w:color="auto"/>
              </w:divBdr>
            </w:div>
            <w:div w:id="1398168405">
              <w:marLeft w:val="0"/>
              <w:marRight w:val="0"/>
              <w:marTop w:val="0"/>
              <w:marBottom w:val="0"/>
              <w:divBdr>
                <w:top w:val="none" w:sz="0" w:space="0" w:color="auto"/>
                <w:left w:val="none" w:sz="0" w:space="0" w:color="auto"/>
                <w:bottom w:val="none" w:sz="0" w:space="0" w:color="auto"/>
                <w:right w:val="none" w:sz="0" w:space="0" w:color="auto"/>
              </w:divBdr>
            </w:div>
            <w:div w:id="1628583093">
              <w:marLeft w:val="0"/>
              <w:marRight w:val="0"/>
              <w:marTop w:val="0"/>
              <w:marBottom w:val="0"/>
              <w:divBdr>
                <w:top w:val="none" w:sz="0" w:space="0" w:color="auto"/>
                <w:left w:val="none" w:sz="0" w:space="0" w:color="auto"/>
                <w:bottom w:val="none" w:sz="0" w:space="0" w:color="auto"/>
                <w:right w:val="none" w:sz="0" w:space="0" w:color="auto"/>
              </w:divBdr>
            </w:div>
            <w:div w:id="1171675677">
              <w:marLeft w:val="0"/>
              <w:marRight w:val="0"/>
              <w:marTop w:val="0"/>
              <w:marBottom w:val="0"/>
              <w:divBdr>
                <w:top w:val="none" w:sz="0" w:space="0" w:color="auto"/>
                <w:left w:val="none" w:sz="0" w:space="0" w:color="auto"/>
                <w:bottom w:val="none" w:sz="0" w:space="0" w:color="auto"/>
                <w:right w:val="none" w:sz="0" w:space="0" w:color="auto"/>
              </w:divBdr>
            </w:div>
            <w:div w:id="1272662237">
              <w:marLeft w:val="0"/>
              <w:marRight w:val="0"/>
              <w:marTop w:val="0"/>
              <w:marBottom w:val="0"/>
              <w:divBdr>
                <w:top w:val="none" w:sz="0" w:space="0" w:color="auto"/>
                <w:left w:val="none" w:sz="0" w:space="0" w:color="auto"/>
                <w:bottom w:val="none" w:sz="0" w:space="0" w:color="auto"/>
                <w:right w:val="none" w:sz="0" w:space="0" w:color="auto"/>
              </w:divBdr>
            </w:div>
          </w:divsChild>
        </w:div>
        <w:div w:id="1772702047">
          <w:marLeft w:val="0"/>
          <w:marRight w:val="0"/>
          <w:marTop w:val="0"/>
          <w:marBottom w:val="0"/>
          <w:divBdr>
            <w:top w:val="none" w:sz="0" w:space="0" w:color="auto"/>
            <w:left w:val="none" w:sz="0" w:space="0" w:color="auto"/>
            <w:bottom w:val="none" w:sz="0" w:space="0" w:color="auto"/>
            <w:right w:val="none" w:sz="0" w:space="0" w:color="auto"/>
          </w:divBdr>
          <w:divsChild>
            <w:div w:id="1542279967">
              <w:marLeft w:val="0"/>
              <w:marRight w:val="0"/>
              <w:marTop w:val="0"/>
              <w:marBottom w:val="0"/>
              <w:divBdr>
                <w:top w:val="none" w:sz="0" w:space="0" w:color="auto"/>
                <w:left w:val="none" w:sz="0" w:space="0" w:color="auto"/>
                <w:bottom w:val="none" w:sz="0" w:space="0" w:color="auto"/>
                <w:right w:val="none" w:sz="0" w:space="0" w:color="auto"/>
              </w:divBdr>
            </w:div>
            <w:div w:id="1753162784">
              <w:marLeft w:val="0"/>
              <w:marRight w:val="0"/>
              <w:marTop w:val="0"/>
              <w:marBottom w:val="0"/>
              <w:divBdr>
                <w:top w:val="none" w:sz="0" w:space="0" w:color="auto"/>
                <w:left w:val="none" w:sz="0" w:space="0" w:color="auto"/>
                <w:bottom w:val="none" w:sz="0" w:space="0" w:color="auto"/>
                <w:right w:val="none" w:sz="0" w:space="0" w:color="auto"/>
              </w:divBdr>
            </w:div>
            <w:div w:id="79715215">
              <w:marLeft w:val="0"/>
              <w:marRight w:val="0"/>
              <w:marTop w:val="0"/>
              <w:marBottom w:val="0"/>
              <w:divBdr>
                <w:top w:val="none" w:sz="0" w:space="0" w:color="auto"/>
                <w:left w:val="none" w:sz="0" w:space="0" w:color="auto"/>
                <w:bottom w:val="none" w:sz="0" w:space="0" w:color="auto"/>
                <w:right w:val="none" w:sz="0" w:space="0" w:color="auto"/>
              </w:divBdr>
            </w:div>
            <w:div w:id="583103515">
              <w:marLeft w:val="0"/>
              <w:marRight w:val="0"/>
              <w:marTop w:val="0"/>
              <w:marBottom w:val="0"/>
              <w:divBdr>
                <w:top w:val="none" w:sz="0" w:space="0" w:color="auto"/>
                <w:left w:val="none" w:sz="0" w:space="0" w:color="auto"/>
                <w:bottom w:val="none" w:sz="0" w:space="0" w:color="auto"/>
                <w:right w:val="none" w:sz="0" w:space="0" w:color="auto"/>
              </w:divBdr>
            </w:div>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 w:id="1801918181">
          <w:marLeft w:val="0"/>
          <w:marRight w:val="0"/>
          <w:marTop w:val="0"/>
          <w:marBottom w:val="0"/>
          <w:divBdr>
            <w:top w:val="none" w:sz="0" w:space="0" w:color="auto"/>
            <w:left w:val="none" w:sz="0" w:space="0" w:color="auto"/>
            <w:bottom w:val="none" w:sz="0" w:space="0" w:color="auto"/>
            <w:right w:val="none" w:sz="0" w:space="0" w:color="auto"/>
          </w:divBdr>
          <w:divsChild>
            <w:div w:id="1262761587">
              <w:marLeft w:val="0"/>
              <w:marRight w:val="0"/>
              <w:marTop w:val="0"/>
              <w:marBottom w:val="0"/>
              <w:divBdr>
                <w:top w:val="none" w:sz="0" w:space="0" w:color="auto"/>
                <w:left w:val="none" w:sz="0" w:space="0" w:color="auto"/>
                <w:bottom w:val="none" w:sz="0" w:space="0" w:color="auto"/>
                <w:right w:val="none" w:sz="0" w:space="0" w:color="auto"/>
              </w:divBdr>
            </w:div>
            <w:div w:id="1312830881">
              <w:marLeft w:val="0"/>
              <w:marRight w:val="0"/>
              <w:marTop w:val="0"/>
              <w:marBottom w:val="0"/>
              <w:divBdr>
                <w:top w:val="none" w:sz="0" w:space="0" w:color="auto"/>
                <w:left w:val="none" w:sz="0" w:space="0" w:color="auto"/>
                <w:bottom w:val="none" w:sz="0" w:space="0" w:color="auto"/>
                <w:right w:val="none" w:sz="0" w:space="0" w:color="auto"/>
              </w:divBdr>
            </w:div>
          </w:divsChild>
        </w:div>
        <w:div w:id="1387025596">
          <w:marLeft w:val="0"/>
          <w:marRight w:val="0"/>
          <w:marTop w:val="0"/>
          <w:marBottom w:val="0"/>
          <w:divBdr>
            <w:top w:val="none" w:sz="0" w:space="0" w:color="auto"/>
            <w:left w:val="none" w:sz="0" w:space="0" w:color="auto"/>
            <w:bottom w:val="none" w:sz="0" w:space="0" w:color="auto"/>
            <w:right w:val="none" w:sz="0" w:space="0" w:color="auto"/>
          </w:divBdr>
        </w:div>
      </w:divsChild>
    </w:div>
    <w:div w:id="16564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community.development@originhousing.org.uk"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D61BE-001E-4CFD-BB64-CCE9CB0E9E21}">
  <ds:schemaRefs>
    <ds:schemaRef ds:uri="http://schemas.microsoft.com/sharepoint/v3/contenttype/forms"/>
  </ds:schemaRefs>
</ds:datastoreItem>
</file>

<file path=customXml/itemProps2.xml><?xml version="1.0" encoding="utf-8"?>
<ds:datastoreItem xmlns:ds="http://schemas.openxmlformats.org/officeDocument/2006/customXml" ds:itemID="{F5E07B99-7E3B-4D69-9C77-4B6D65EE5910}">
  <ds:schemaRefs>
    <ds:schemaRef ds:uri="http://schemas.microsoft.com/office/2006/documentManagement/types"/>
    <ds:schemaRef ds:uri="http://purl.org/dc/terms/"/>
    <ds:schemaRef ds:uri="ea3fcf95-6b6b-4763-b54f-e720a29dba9d"/>
    <ds:schemaRef ds:uri="http://purl.org/dc/elements/1.1/"/>
    <ds:schemaRef ds:uri="http://schemas.microsoft.com/office/infopath/2007/PartnerControls"/>
    <ds:schemaRef ds:uri="55541782-c45c-4e5b-9f45-74b7f8505f3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D5CEE5-A03E-461D-B023-DA7DDB3F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Origin Housing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Olivia Williams</dc:creator>
  <keywords/>
  <dc:description/>
  <lastModifiedBy>Cherish Hill</lastModifiedBy>
  <revision>78</revision>
  <dcterms:created xsi:type="dcterms:W3CDTF">2021-05-11T14:08:00.0000000Z</dcterms:created>
  <dcterms:modified xsi:type="dcterms:W3CDTF">2021-05-19T09:10:42.5538159Z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206600</vt:r8>
  </property>
</Properties>
</file>